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641"/>
        <w:gridCol w:w="4672"/>
      </w:tblGrid>
      <w:tr w:rsidR="00C3049E" w:rsidTr="00C3049E">
        <w:tc>
          <w:tcPr>
            <w:tcW w:w="14174" w:type="dxa"/>
            <w:gridSpan w:val="3"/>
          </w:tcPr>
          <w:p w:rsidR="00C3049E" w:rsidRDefault="00C3049E" w:rsidP="006910A9">
            <w:bookmarkStart w:id="0" w:name="_GoBack"/>
            <w:bookmarkEnd w:id="0"/>
            <w:r w:rsidRPr="0040409A"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C086B8" wp14:editId="68FCF345">
                  <wp:extent cx="666750" cy="64070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38" cy="640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3049E">
              <w:rPr>
                <w:sz w:val="36"/>
                <w:szCs w:val="36"/>
              </w:rPr>
              <w:t xml:space="preserve">Art Knowledge Organiser </w:t>
            </w:r>
            <w:r>
              <w:rPr>
                <w:sz w:val="36"/>
                <w:szCs w:val="36"/>
              </w:rPr>
              <w:t xml:space="preserve">   </w:t>
            </w:r>
            <w:r w:rsidRPr="00C3049E">
              <w:rPr>
                <w:sz w:val="36"/>
                <w:szCs w:val="36"/>
              </w:rPr>
              <w:t xml:space="preserve"> Year 6   </w:t>
            </w:r>
            <w:r w:rsidR="000C3FFC">
              <w:rPr>
                <w:sz w:val="36"/>
                <w:szCs w:val="36"/>
              </w:rPr>
              <w:t xml:space="preserve">         </w:t>
            </w:r>
            <w:r w:rsidR="006910A9">
              <w:rPr>
                <w:sz w:val="36"/>
                <w:szCs w:val="36"/>
              </w:rPr>
              <w:t>Colour</w:t>
            </w:r>
            <w:r w:rsidR="000C3FFC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  </w:t>
            </w:r>
            <w:r w:rsidR="006910A9">
              <w:rPr>
                <w:sz w:val="36"/>
                <w:szCs w:val="36"/>
              </w:rPr>
              <w:t xml:space="preserve">                   </w:t>
            </w:r>
            <w:proofErr w:type="spellStart"/>
            <w:r w:rsidR="006910A9">
              <w:rPr>
                <w:sz w:val="36"/>
                <w:szCs w:val="36"/>
              </w:rPr>
              <w:t>Hola</w:t>
            </w:r>
            <w:proofErr w:type="spellEnd"/>
            <w:r w:rsidR="006910A9">
              <w:rPr>
                <w:sz w:val="36"/>
                <w:szCs w:val="36"/>
              </w:rPr>
              <w:t xml:space="preserve"> Mexico</w:t>
            </w:r>
            <w:r w:rsidR="000C3FFC">
              <w:rPr>
                <w:sz w:val="36"/>
                <w:szCs w:val="36"/>
              </w:rPr>
              <w:t xml:space="preserve"> Project</w:t>
            </w:r>
          </w:p>
        </w:tc>
      </w:tr>
      <w:tr w:rsidR="00C3049E" w:rsidTr="000C3FFC">
        <w:tc>
          <w:tcPr>
            <w:tcW w:w="4724" w:type="dxa"/>
            <w:shd w:val="clear" w:color="auto" w:fill="8DB3E2" w:themeFill="text2" w:themeFillTint="66"/>
          </w:tcPr>
          <w:p w:rsidR="00C3049E" w:rsidRDefault="00C3049E">
            <w:r>
              <w:t>Skills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C3049E" w:rsidRDefault="00C3049E">
            <w:r>
              <w:t>vocabulary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6447F7" w:rsidRDefault="006447F7">
            <w:r>
              <w:t>Artist</w:t>
            </w:r>
          </w:p>
          <w:p w:rsidR="006447F7" w:rsidRDefault="006447F7"/>
        </w:tc>
      </w:tr>
      <w:tr w:rsidR="00C3049E" w:rsidTr="00EF284E">
        <w:tc>
          <w:tcPr>
            <w:tcW w:w="4724" w:type="dxa"/>
          </w:tcPr>
          <w:p w:rsidR="006910A9" w:rsidRPr="006910A9" w:rsidRDefault="006910A9" w:rsidP="006910A9">
            <w:pPr>
              <w:spacing w:before="8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Controlling and experimenting particular qualities of tone, shades, hue and mood. 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Considering colour for purposes</w:t>
            </w:r>
            <w:r w:rsidR="000F575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colour to express moods and feelings. 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Explore the texture of paint - very wet and thin or thick and heavy - add PVA to the paint.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Encourage individual identification of suitable equipment for a particular purpose e.g. size of paintbrush or paper needed.</w:t>
            </w: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910A9" w:rsidRPr="006910A9" w:rsidRDefault="006910A9" w:rsidP="006910A9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910A9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Consider artists use of colour and application of it</w:t>
            </w:r>
            <w:r w:rsidR="000F575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C3049E" w:rsidRDefault="00C3049E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:rsidR="00C3049E" w:rsidRDefault="00C3049E" w:rsidP="006910A9"/>
        </w:tc>
        <w:tc>
          <w:tcPr>
            <w:tcW w:w="4725" w:type="dxa"/>
          </w:tcPr>
          <w:p w:rsidR="002D58E8" w:rsidRDefault="002D58E8" w:rsidP="000F5754">
            <w:r w:rsidRPr="002D58E8">
              <w:rPr>
                <w:b/>
              </w:rPr>
              <w:t xml:space="preserve">Primary </w:t>
            </w:r>
            <w:proofErr w:type="spellStart"/>
            <w:r w:rsidRPr="002D58E8">
              <w:rPr>
                <w:b/>
              </w:rPr>
              <w:t>colours:</w:t>
            </w:r>
            <w:r w:rsidR="009D71B6">
              <w:t>r</w:t>
            </w:r>
            <w:r>
              <w:t>ed</w:t>
            </w:r>
            <w:proofErr w:type="spellEnd"/>
            <w:r>
              <w:t>, yellow and blue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2D58E8" w:rsidRDefault="002D58E8" w:rsidP="000F5754">
            <w:r w:rsidRPr="002D58E8">
              <w:rPr>
                <w:b/>
              </w:rPr>
              <w:t>Secondary colours</w:t>
            </w:r>
            <w:r>
              <w:rPr>
                <w:b/>
              </w:rPr>
              <w:t>:</w:t>
            </w:r>
            <w:r w:rsidR="009D71B6">
              <w:t xml:space="preserve"> g</w:t>
            </w:r>
            <w:r>
              <w:t>reen , purple and orange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9D71B6" w:rsidRDefault="009D71B6" w:rsidP="000F5754">
            <w:r w:rsidRPr="009D71B6">
              <w:rPr>
                <w:b/>
              </w:rPr>
              <w:t xml:space="preserve">Intensity: </w:t>
            </w:r>
            <w:r>
              <w:t>the brightness or dullness of a colour.</w:t>
            </w:r>
          </w:p>
          <w:p w:rsidR="009D71B6" w:rsidRDefault="009D71B6" w:rsidP="000F5754">
            <w:r>
              <w:t xml:space="preserve"> </w:t>
            </w:r>
          </w:p>
          <w:p w:rsidR="009D71B6" w:rsidRDefault="009D71B6" w:rsidP="000F5754">
            <w:r w:rsidRPr="009D71B6">
              <w:rPr>
                <w:b/>
              </w:rPr>
              <w:t>Monochromatic:</w:t>
            </w:r>
            <w:r>
              <w:t xml:space="preserve"> a single </w:t>
            </w:r>
            <w:proofErr w:type="spellStart"/>
            <w:r>
              <w:t>color</w:t>
            </w:r>
            <w:proofErr w:type="spellEnd"/>
            <w:r>
              <w:t xml:space="preserve"> and it's tints and shades </w:t>
            </w:r>
          </w:p>
          <w:p w:rsidR="009D71B6" w:rsidRDefault="009D71B6" w:rsidP="000F5754"/>
          <w:p w:rsidR="009D71B6" w:rsidRDefault="009D71B6" w:rsidP="000F5754">
            <w:proofErr w:type="spellStart"/>
            <w:r w:rsidRPr="009D71B6">
              <w:rPr>
                <w:b/>
              </w:rPr>
              <w:t>Background:</w:t>
            </w:r>
            <w:r>
              <w:rPr>
                <w:b/>
              </w:rPr>
              <w:t>a</w:t>
            </w:r>
            <w:r>
              <w:t>n</w:t>
            </w:r>
            <w:proofErr w:type="spellEnd"/>
            <w:r>
              <w:t xml:space="preserve"> area within a composition that appears further away from the viewer. Objects appear smaller with less detail. 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9D71B6" w:rsidRDefault="009D71B6" w:rsidP="000F5754">
            <w:r w:rsidRPr="009D71B6">
              <w:rPr>
                <w:b/>
              </w:rPr>
              <w:t xml:space="preserve">Middle ground: </w:t>
            </w:r>
            <w:r>
              <w:t xml:space="preserve">part of a composition that appear between the foreground and back ground </w:t>
            </w:r>
            <w:r w:rsidRPr="009D71B6">
              <w:rPr>
                <w:b/>
              </w:rPr>
              <w:t>Foreground:</w:t>
            </w:r>
            <w:r>
              <w:t xml:space="preserve"> in a scene or </w:t>
            </w:r>
            <w:proofErr w:type="gramStart"/>
            <w:r>
              <w:t>artwork ,</w:t>
            </w:r>
            <w:proofErr w:type="gramEnd"/>
            <w:r>
              <w:t xml:space="preserve"> the part that seems closest to you. Objects appear larger and more detailed. </w:t>
            </w:r>
          </w:p>
          <w:p w:rsidR="009D71B6" w:rsidRDefault="009D71B6" w:rsidP="000F5754"/>
          <w:p w:rsidR="009D71B6" w:rsidRDefault="009D71B6" w:rsidP="000F5754">
            <w:r w:rsidRPr="009D71B6">
              <w:rPr>
                <w:b/>
              </w:rPr>
              <w:t>Spectrum:</w:t>
            </w:r>
            <w:r>
              <w:t xml:space="preserve"> all the colours in the colour wheel </w:t>
            </w:r>
          </w:p>
          <w:p w:rsidR="009D71B6" w:rsidRPr="009D71B6" w:rsidRDefault="009D71B6" w:rsidP="000F5754">
            <w:pPr>
              <w:rPr>
                <w:b/>
              </w:rPr>
            </w:pPr>
          </w:p>
          <w:p w:rsidR="009D71B6" w:rsidRDefault="009D71B6" w:rsidP="000F5754">
            <w:r w:rsidRPr="009D71B6">
              <w:rPr>
                <w:b/>
              </w:rPr>
              <w:t>Palette :</w:t>
            </w:r>
            <w:r>
              <w:t xml:space="preserve"> a series of colours that you paint with</w:t>
            </w:r>
          </w:p>
          <w:p w:rsidR="009D71B6" w:rsidRDefault="009D71B6" w:rsidP="000F5754"/>
          <w:p w:rsidR="002D58E8" w:rsidRDefault="009D71B6" w:rsidP="000F5754">
            <w:r>
              <w:t xml:space="preserve"> </w:t>
            </w:r>
            <w:r w:rsidRPr="009D71B6">
              <w:rPr>
                <w:b/>
              </w:rPr>
              <w:t>Watercolour:</w:t>
            </w:r>
            <w:r>
              <w:t xml:space="preserve"> a water soluble paint with transparent properties </w:t>
            </w:r>
          </w:p>
          <w:p w:rsidR="002D58E8" w:rsidRDefault="002D58E8" w:rsidP="000F5754"/>
        </w:tc>
        <w:tc>
          <w:tcPr>
            <w:tcW w:w="4725" w:type="dxa"/>
          </w:tcPr>
          <w:p w:rsidR="006910A9" w:rsidRPr="004A41B2" w:rsidRDefault="006910A9">
            <w:pPr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4A41B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Frida was a Mexican painter known for her many portraits, self-portraits, and works inspired by the nature and </w:t>
            </w:r>
            <w:proofErr w:type="spellStart"/>
            <w:r w:rsidRPr="004A41B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artifacts</w:t>
            </w:r>
            <w:proofErr w:type="spellEnd"/>
            <w:r w:rsidRPr="004A41B2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of Mexico. Inspired by the country's popular culture, she employed a naïve folk art style to explore questions of identity, gender, class, and race in Mexican society</w:t>
            </w:r>
          </w:p>
          <w:p w:rsidR="006910A9" w:rsidRPr="004A41B2" w:rsidRDefault="006910A9">
            <w:pPr>
              <w:rPr>
                <w:rFonts w:ascii="Comic Sans MS" w:hAnsi="Comic Sans MS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6910A9" w:rsidRDefault="006910A9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4A41B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C01957" wp14:editId="7498F5E5">
                  <wp:extent cx="1676400" cy="2184235"/>
                  <wp:effectExtent l="0" t="0" r="0" b="6985"/>
                  <wp:docPr id="1" name="Picture 1" descr="uploads4.wikiart.org/images/magdalena-carmen-f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s4.wikiart.org/images/magdalena-carmen-f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8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1B2" w:rsidRPr="004A41B2" w:rsidRDefault="004A41B2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4A41B2" w:rsidRPr="006910A9" w:rsidRDefault="004A41B2" w:rsidP="004A41B2">
            <w:pPr>
              <w:rPr>
                <w:noProof/>
                <w:lang w:eastAsia="en-GB"/>
              </w:rPr>
            </w:pP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Kahlo painted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about seventy 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self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portraits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 The 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self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A41B2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portraits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demonstrate in her face her feelings of love, loss and passion for tho</w:t>
            </w:r>
            <w:r w:rsidR="00FB0D8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se whom she love</w:t>
            </w:r>
            <w:r w:rsidR="000F575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Pr="004A41B2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</w:tbl>
    <w:p w:rsidR="006C4B8A" w:rsidRDefault="006C4B8A"/>
    <w:sectPr w:rsidR="006C4B8A" w:rsidSect="00C30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E"/>
    <w:rsid w:val="000C3FFC"/>
    <w:rsid w:val="000F5754"/>
    <w:rsid w:val="002D58E8"/>
    <w:rsid w:val="004A41B2"/>
    <w:rsid w:val="006447F7"/>
    <w:rsid w:val="006910A9"/>
    <w:rsid w:val="006C4B8A"/>
    <w:rsid w:val="00917419"/>
    <w:rsid w:val="009D71B6"/>
    <w:rsid w:val="00B8487F"/>
    <w:rsid w:val="00C3049E"/>
    <w:rsid w:val="00E150AE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5AC44-63FD-4F8A-BCCC-E82252F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2021-01-13T18:54:00Z</dcterms:created>
  <dcterms:modified xsi:type="dcterms:W3CDTF">2021-01-13T18:54:00Z</dcterms:modified>
</cp:coreProperties>
</file>