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70058234"/>
        <w:docPartObj>
          <w:docPartGallery w:val="Cover Pages"/>
          <w:docPartUnique/>
        </w:docPartObj>
      </w:sdtPr>
      <w:sdtEndPr>
        <w:rPr>
          <w:rFonts w:ascii="Times New Roman"/>
        </w:rPr>
      </w:sdtEndPr>
      <w:sdtContent>
        <w:p w14:paraId="50131F0E" w14:textId="0467F2EA" w:rsidR="00DE0B82" w:rsidRDefault="00DE0B82">
          <w:r>
            <w:rPr>
              <w:noProof/>
              <w:lang w:eastAsia="en-GB"/>
            </w:rPr>
            <mc:AlternateContent>
              <mc:Choice Requires="wpg">
                <w:drawing>
                  <wp:anchor distT="0" distB="0" distL="114300" distR="114300" simplePos="0" relativeHeight="487595520" behindDoc="1" locked="0" layoutInCell="1" allowOverlap="1" wp14:anchorId="089B2C1D" wp14:editId="26708DF6">
                    <wp:simplePos x="0" y="0"/>
                    <wp:positionH relativeFrom="page">
                      <wp:align>center</wp:align>
                    </wp:positionH>
                    <wp:positionV relativeFrom="page">
                      <wp:align>center</wp:align>
                    </wp:positionV>
                    <wp:extent cx="6864824" cy="9123528"/>
                    <wp:effectExtent l="0" t="0" r="0" b="2540"/>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F05FB" w14:textId="30223D30" w:rsidR="00DE0B82" w:rsidRDefault="00DE0B82">
                                  <w:pPr>
                                    <w:pStyle w:val="NoSpacing"/>
                                    <w:spacing w:before="120"/>
                                    <w:jc w:val="center"/>
                                    <w:rPr>
                                      <w:color w:val="FFFFFF" w:themeColor="background1"/>
                                    </w:rPr>
                                  </w:pPr>
                                  <w:r w:rsidRPr="00DE0B82">
                                    <w:rPr>
                                      <w:noProof/>
                                      <w:lang w:val="en-GB" w:eastAsia="en-GB"/>
                                    </w:rPr>
                                    <w:drawing>
                                      <wp:inline distT="0" distB="0" distL="0" distR="0" wp14:anchorId="7DFDF36A" wp14:editId="43B5CA64">
                                        <wp:extent cx="2089150" cy="18161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9150" cy="1816100"/>
                                                </a:xfrm>
                                                <a:prstGeom prst="rect">
                                                  <a:avLst/>
                                                </a:prstGeom>
                                                <a:noFill/>
                                                <a:ln>
                                                  <a:noFill/>
                                                </a:ln>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A5300F"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A56C2D3" w14:textId="2C9232A1" w:rsidR="00DE0B82" w:rsidRDefault="00DE0B82" w:rsidP="00DE0B82">
                                      <w:pPr>
                                        <w:pStyle w:val="NoSpacing"/>
                                        <w:jc w:val="center"/>
                                        <w:rPr>
                                          <w:rFonts w:asciiTheme="majorHAnsi" w:eastAsiaTheme="majorEastAsia" w:hAnsiTheme="majorHAnsi" w:cstheme="majorBidi"/>
                                          <w:caps/>
                                          <w:color w:val="A5300F" w:themeColor="accent1"/>
                                          <w:sz w:val="72"/>
                                          <w:szCs w:val="72"/>
                                        </w:rPr>
                                      </w:pPr>
                                      <w:r>
                                        <w:rPr>
                                          <w:rFonts w:asciiTheme="majorHAnsi" w:eastAsiaTheme="majorEastAsia" w:hAnsiTheme="majorHAnsi" w:cstheme="majorBidi"/>
                                          <w:caps/>
                                          <w:color w:val="A5300F" w:themeColor="accent1"/>
                                          <w:sz w:val="72"/>
                                          <w:szCs w:val="72"/>
                                        </w:rPr>
                                        <w:t>Evidencing the impact of Primary PE and Sports Premium at Horwich Parish CE School 2021 - 2022</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89B2C1D" id="Group 193" o:spid="_x0000_s1026" style="position:absolute;margin-left:0;margin-top:0;width:540.55pt;height:718.4pt;z-index:-1572096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a5300f [3204]"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a5300f [3204]" stroked="f" strokeweight="2pt">
                      <v:textbox inset="36pt,57.6pt,36pt,36pt">
                        <w:txbxContent>
                          <w:p w14:paraId="329F05FB" w14:textId="30223D30" w:rsidR="00DE0B82" w:rsidRDefault="00DE0B82">
                            <w:pPr>
                              <w:pStyle w:val="NoSpacing"/>
                              <w:spacing w:before="120"/>
                              <w:jc w:val="center"/>
                              <w:rPr>
                                <w:color w:val="FFFFFF" w:themeColor="background1"/>
                              </w:rPr>
                            </w:pPr>
                            <w:r w:rsidRPr="00DE0B82">
                              <w:drawing>
                                <wp:inline distT="0" distB="0" distL="0" distR="0" wp14:anchorId="7DFDF36A" wp14:editId="43B5CA64">
                                  <wp:extent cx="2089150" cy="18161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150" cy="1816100"/>
                                          </a:xfrm>
                                          <a:prstGeom prst="rect">
                                            <a:avLst/>
                                          </a:prstGeom>
                                          <a:noFill/>
                                          <a:ln>
                                            <a:noFill/>
                                          </a:ln>
                                        </pic:spPr>
                                      </pic:pic>
                                    </a:graphicData>
                                  </a:graphic>
                                </wp:inline>
                              </w:drawing>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A5300F"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A56C2D3" w14:textId="2C9232A1" w:rsidR="00DE0B82" w:rsidRDefault="00DE0B82" w:rsidP="00DE0B82">
                                <w:pPr>
                                  <w:pStyle w:val="NoSpacing"/>
                                  <w:jc w:val="center"/>
                                  <w:rPr>
                                    <w:rFonts w:asciiTheme="majorHAnsi" w:eastAsiaTheme="majorEastAsia" w:hAnsiTheme="majorHAnsi" w:cstheme="majorBidi"/>
                                    <w:caps/>
                                    <w:color w:val="A5300F" w:themeColor="accent1"/>
                                    <w:sz w:val="72"/>
                                    <w:szCs w:val="72"/>
                                  </w:rPr>
                                </w:pPr>
                                <w:r>
                                  <w:rPr>
                                    <w:rFonts w:asciiTheme="majorHAnsi" w:eastAsiaTheme="majorEastAsia" w:hAnsiTheme="majorHAnsi" w:cstheme="majorBidi"/>
                                    <w:caps/>
                                    <w:color w:val="A5300F" w:themeColor="accent1"/>
                                    <w:sz w:val="72"/>
                                    <w:szCs w:val="72"/>
                                  </w:rPr>
                                  <w:t>Evidencing the impact of Primary PE and Sports Premium at Horwich Parish CE School 2021 - 2022</w:t>
                                </w:r>
                              </w:p>
                            </w:sdtContent>
                          </w:sdt>
                        </w:txbxContent>
                      </v:textbox>
                    </v:shape>
                    <w10:wrap anchorx="page" anchory="page"/>
                  </v:group>
                </w:pict>
              </mc:Fallback>
            </mc:AlternateContent>
          </w:r>
        </w:p>
        <w:p w14:paraId="606B12BA" w14:textId="1D4CAD48" w:rsidR="00DE0B82" w:rsidRDefault="00DE0B82">
          <w:pPr>
            <w:rPr>
              <w:rFonts w:ascii="Times New Roman"/>
            </w:rPr>
          </w:pPr>
          <w:r>
            <w:rPr>
              <w:rFonts w:ascii="Times New Roman"/>
            </w:rPr>
            <w:br w:type="page"/>
          </w:r>
        </w:p>
      </w:sdtContent>
    </w:sdt>
    <w:p w14:paraId="7D273A01" w14:textId="0F2D859A" w:rsidR="00C658FB" w:rsidRDefault="00D131A0" w:rsidP="00D131A0">
      <w:pPr>
        <w:rPr>
          <w:sz w:val="36"/>
        </w:rPr>
        <w:sectPr w:rsidR="00C658FB" w:rsidSect="00DE0B82">
          <w:type w:val="continuous"/>
          <w:pgSz w:w="16840" w:h="11910" w:orient="landscape"/>
          <w:pgMar w:top="0" w:right="220" w:bottom="0" w:left="0" w:header="720" w:footer="720" w:gutter="0"/>
          <w:pgNumType w:start="0"/>
          <w:cols w:space="720"/>
          <w:titlePg/>
          <w:docGrid w:linePitch="299"/>
        </w:sectPr>
      </w:pPr>
      <w:r>
        <w:rPr>
          <w:noProof/>
          <w:lang w:eastAsia="en-GB"/>
        </w:rPr>
        <w:lastRenderedPageBreak/>
        <w:drawing>
          <wp:anchor distT="0" distB="0" distL="114300" distR="114300" simplePos="0" relativeHeight="487592448"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proofErr w:type="gramStart"/>
      <w:r>
        <w:rPr>
          <w:color w:val="231F20"/>
        </w:rPr>
        <w:t xml:space="preserve">Education,   </w:t>
      </w:r>
      <w:proofErr w:type="gramEnd"/>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proofErr w:type="gramStart"/>
      <w:r>
        <w:rPr>
          <w:color w:val="231F20"/>
          <w:spacing w:val="-1"/>
        </w:rPr>
        <w:t>animprovement.Thisdocumentwillhelpyoutoreviewyourprovisionandtoreportyourspend.DfEencouragesschools</w:t>
      </w:r>
      <w:proofErr w:type="gramEnd"/>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77777777"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7F385985" w14:textId="77777777" w:rsidR="00C658FB" w:rsidRDefault="00C658FB">
      <w:pPr>
        <w:pStyle w:val="BodyText"/>
        <w:spacing w:before="9"/>
        <w:rPr>
          <w:b/>
          <w:sz w:val="23"/>
        </w:rPr>
      </w:pPr>
    </w:p>
    <w:p w14:paraId="2FCF44A5"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1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2"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2C834383" w:rsidR="00C658FB" w:rsidRDefault="00C26A64">
      <w:pPr>
        <w:pStyle w:val="BodyText"/>
        <w:rPr>
          <w:sz w:val="20"/>
        </w:rPr>
      </w:pPr>
      <w:r>
        <w:rPr>
          <w:noProof/>
          <w:sz w:val="20"/>
          <w:lang w:eastAsia="en-GB"/>
        </w:rPr>
        <w:lastRenderedPageBreak/>
        <mc:AlternateContent>
          <mc:Choice Requires="wpg">
            <w:drawing>
              <wp:inline distT="0" distB="0" distL="0" distR="0" wp14:anchorId="0C172333" wp14:editId="4D4D60B1">
                <wp:extent cx="7074535" cy="777240"/>
                <wp:effectExtent l="0" t="0" r="2540" b="3810"/>
                <wp:docPr id="23"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4"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C172333" id="docshapegroup30" o:spid="_x0000_s1030"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">
                <v:rect id="docshape31" o:spid="_x0000_s1031"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" fillcolor="#0090d6" stroked="f"/>
                <v:shape id="docshape32" o:spid="_x0000_s1032"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75B6479" w14:textId="77777777">
        <w:trPr>
          <w:trHeight w:val="320"/>
        </w:trPr>
        <w:tc>
          <w:tcPr>
            <w:tcW w:w="11544" w:type="dxa"/>
          </w:tcPr>
          <w:p w14:paraId="4A78BD78" w14:textId="77777777"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14:paraId="1509785E" w14:textId="6DBDFB6E" w:rsidR="00C658FB" w:rsidRDefault="00D131A0">
            <w:pPr>
              <w:pStyle w:val="TableParagraph"/>
              <w:spacing w:before="21" w:line="279" w:lineRule="exact"/>
              <w:rPr>
                <w:sz w:val="24"/>
              </w:rPr>
            </w:pPr>
            <w:r>
              <w:rPr>
                <w:color w:val="231F20"/>
                <w:sz w:val="24"/>
              </w:rPr>
              <w:t>£</w:t>
            </w:r>
            <w:r w:rsidR="00EF0693">
              <w:rPr>
                <w:color w:val="231F20"/>
                <w:sz w:val="24"/>
              </w:rPr>
              <w:t>0</w:t>
            </w:r>
          </w:p>
        </w:tc>
      </w:tr>
      <w:tr w:rsidR="00C658FB" w14:paraId="736F0B81" w14:textId="77777777">
        <w:trPr>
          <w:trHeight w:val="320"/>
        </w:trPr>
        <w:tc>
          <w:tcPr>
            <w:tcW w:w="11544" w:type="dxa"/>
          </w:tcPr>
          <w:p w14:paraId="782A43E1" w14:textId="77777777"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14:paraId="087B0B59" w14:textId="24D2FE6B" w:rsidR="00C658FB" w:rsidRDefault="00D131A0">
            <w:pPr>
              <w:pStyle w:val="TableParagraph"/>
              <w:spacing w:before="21" w:line="278" w:lineRule="exact"/>
              <w:rPr>
                <w:sz w:val="24"/>
              </w:rPr>
            </w:pPr>
            <w:r>
              <w:rPr>
                <w:color w:val="231F20"/>
                <w:sz w:val="24"/>
              </w:rPr>
              <w:t>£</w:t>
            </w:r>
            <w:r w:rsidR="00EF0693">
              <w:rPr>
                <w:color w:val="231F20"/>
                <w:sz w:val="24"/>
              </w:rPr>
              <w:t>19,293</w:t>
            </w:r>
          </w:p>
        </w:tc>
      </w:tr>
      <w:tr w:rsidR="00C658FB" w14:paraId="439826AF" w14:textId="77777777">
        <w:trPr>
          <w:trHeight w:val="320"/>
        </w:trPr>
        <w:tc>
          <w:tcPr>
            <w:tcW w:w="11544" w:type="dxa"/>
          </w:tcPr>
          <w:p w14:paraId="06193A38" w14:textId="77777777"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10DB2E9E" w14:textId="2C638EEB" w:rsidR="00C658FB" w:rsidRDefault="00D131A0">
            <w:pPr>
              <w:pStyle w:val="TableParagraph"/>
              <w:spacing w:before="21" w:line="278" w:lineRule="exact"/>
              <w:rPr>
                <w:sz w:val="24"/>
              </w:rPr>
            </w:pPr>
            <w:r>
              <w:rPr>
                <w:color w:val="231F20"/>
                <w:sz w:val="24"/>
              </w:rPr>
              <w:t>£</w:t>
            </w:r>
            <w:r w:rsidR="00EF0693">
              <w:rPr>
                <w:color w:val="231F20"/>
                <w:sz w:val="24"/>
              </w:rPr>
              <w:t>0</w:t>
            </w:r>
          </w:p>
        </w:tc>
      </w:tr>
      <w:tr w:rsidR="00C658FB" w14:paraId="0C8AC8C3" w14:textId="77777777">
        <w:trPr>
          <w:trHeight w:val="324"/>
        </w:trPr>
        <w:tc>
          <w:tcPr>
            <w:tcW w:w="11544" w:type="dxa"/>
          </w:tcPr>
          <w:p w14:paraId="3F10E5C2"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14:paraId="064B29AF" w14:textId="6F21675C" w:rsidR="00C658FB" w:rsidRDefault="00D131A0">
            <w:pPr>
              <w:pStyle w:val="TableParagraph"/>
              <w:spacing w:before="21" w:line="283" w:lineRule="exact"/>
              <w:rPr>
                <w:sz w:val="24"/>
              </w:rPr>
            </w:pPr>
            <w:r>
              <w:rPr>
                <w:color w:val="231F20"/>
                <w:sz w:val="24"/>
              </w:rPr>
              <w:t>£</w:t>
            </w:r>
            <w:r w:rsidR="00EF0693">
              <w:rPr>
                <w:color w:val="231F20"/>
                <w:sz w:val="24"/>
              </w:rPr>
              <w:t>19,293</w:t>
            </w:r>
          </w:p>
        </w:tc>
      </w:tr>
      <w:tr w:rsidR="00C658FB" w14:paraId="2CBDA4B6" w14:textId="77777777">
        <w:trPr>
          <w:trHeight w:val="320"/>
        </w:trPr>
        <w:tc>
          <w:tcPr>
            <w:tcW w:w="11544" w:type="dxa"/>
          </w:tcPr>
          <w:p w14:paraId="43449E6E"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3A7EC7A4" w14:textId="7706B4AF" w:rsidR="00C658FB" w:rsidRDefault="00D131A0" w:rsidP="00EA6182">
            <w:pPr>
              <w:pStyle w:val="TableParagraph"/>
              <w:spacing w:before="21" w:line="278" w:lineRule="exact"/>
              <w:rPr>
                <w:sz w:val="20"/>
              </w:rPr>
            </w:pPr>
            <w:r>
              <w:rPr>
                <w:color w:val="231F20"/>
                <w:sz w:val="24"/>
              </w:rPr>
              <w:t>£</w:t>
            </w:r>
            <w:r w:rsidR="00EF0693">
              <w:rPr>
                <w:color w:val="231F20"/>
                <w:sz w:val="24"/>
              </w:rPr>
              <w:t>19,293</w:t>
            </w:r>
          </w:p>
        </w:tc>
      </w:tr>
    </w:tbl>
    <w:p w14:paraId="0264B48F" w14:textId="76A25C27" w:rsidR="00C658FB" w:rsidRDefault="00C26A64">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6EAE03C3" wp14:editId="2E43B5CE">
                <wp:simplePos x="0" y="0"/>
                <wp:positionH relativeFrom="page">
                  <wp:posOffset>0</wp:posOffset>
                </wp:positionH>
                <wp:positionV relativeFrom="paragraph">
                  <wp:posOffset>186690</wp:posOffset>
                </wp:positionV>
                <wp:extent cx="7074535" cy="777240"/>
                <wp:effectExtent l="0" t="0" r="0" b="0"/>
                <wp:wrapTopAndBottom/>
                <wp:docPr id="20"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21"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33"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">
                <v:rect id="docshape34" o:spid="_x0000_s1034"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 id="docshape35" o:spid="_x0000_s1035"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1589A66" w14:textId="77777777" w:rsidR="00C658FB" w:rsidRDefault="00C658FB">
            <w:pPr>
              <w:pStyle w:val="TableParagraph"/>
              <w:ind w:left="0"/>
              <w:rPr>
                <w:rFonts w:ascii="Times New Roman"/>
                <w:sz w:val="24"/>
              </w:rPr>
            </w:pPr>
          </w:p>
        </w:tc>
      </w:tr>
      <w:tr w:rsidR="00C658FB" w14:paraId="631DC4ED" w14:textId="77777777">
        <w:trPr>
          <w:trHeight w:val="1472"/>
        </w:trPr>
        <w:tc>
          <w:tcPr>
            <w:tcW w:w="11582" w:type="dxa"/>
          </w:tcPr>
          <w:p w14:paraId="3E85B49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62EE8A9D"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0733D3">
              <w:rPr>
                <w:color w:val="231F20"/>
                <w:sz w:val="24"/>
              </w:rPr>
              <w:t>1</w:t>
            </w:r>
            <w:r>
              <w:rPr>
                <w:color w:val="231F20"/>
                <w:sz w:val="24"/>
              </w:rPr>
              <w:t>.</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8FC538A" w14:textId="0694A3C1" w:rsidR="00C658FB" w:rsidRDefault="001D715A">
            <w:pPr>
              <w:pStyle w:val="TableParagraph"/>
              <w:spacing w:before="130"/>
              <w:ind w:left="46"/>
              <w:rPr>
                <w:sz w:val="24"/>
              </w:rPr>
            </w:pPr>
            <w:r>
              <w:rPr>
                <w:sz w:val="24"/>
              </w:rPr>
              <w:t>95</w:t>
            </w:r>
            <w:r w:rsidR="00D131A0">
              <w:rPr>
                <w:sz w:val="24"/>
              </w:rPr>
              <w:t>%</w:t>
            </w:r>
          </w:p>
        </w:tc>
      </w:tr>
      <w:tr w:rsidR="00C658FB" w14:paraId="46ACD619" w14:textId="77777777">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1ED61B3A" w:rsidR="00C658FB" w:rsidRDefault="001D715A">
            <w:pPr>
              <w:pStyle w:val="TableParagraph"/>
              <w:spacing w:before="131"/>
              <w:ind w:left="42"/>
              <w:rPr>
                <w:sz w:val="24"/>
              </w:rPr>
            </w:pPr>
            <w:r>
              <w:rPr>
                <w:sz w:val="24"/>
              </w:rPr>
              <w:t>90</w:t>
            </w:r>
            <w:r w:rsidR="00D131A0">
              <w:rPr>
                <w:sz w:val="24"/>
              </w:rPr>
              <w:t>%</w:t>
            </w:r>
          </w:p>
        </w:tc>
      </w:tr>
      <w:tr w:rsidR="00C658FB" w14:paraId="6ACF4973" w14:textId="77777777">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10A8DB68" w:rsidR="00C658FB" w:rsidRDefault="001D715A">
            <w:pPr>
              <w:pStyle w:val="TableParagraph"/>
              <w:spacing w:before="41"/>
              <w:ind w:left="36"/>
              <w:rPr>
                <w:sz w:val="23"/>
              </w:rPr>
            </w:pPr>
            <w:r>
              <w:rPr>
                <w:w w:val="99"/>
                <w:sz w:val="23"/>
              </w:rPr>
              <w:t>95</w:t>
            </w:r>
            <w:r w:rsidR="00D131A0">
              <w:rPr>
                <w:w w:val="99"/>
                <w:sz w:val="23"/>
              </w:rPr>
              <w:t>%</w:t>
            </w:r>
          </w:p>
        </w:tc>
      </w:tr>
      <w:tr w:rsidR="00C658FB" w14:paraId="7821A8E9" w14:textId="77777777">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11777C" w14:textId="1B2E8F78" w:rsidR="00C658FB" w:rsidRDefault="00D131A0">
            <w:pPr>
              <w:pStyle w:val="TableParagraph"/>
              <w:spacing w:before="127"/>
              <w:ind w:left="43"/>
              <w:rPr>
                <w:sz w:val="24"/>
              </w:rPr>
            </w:pPr>
            <w:r>
              <w:rPr>
                <w:sz w:val="24"/>
              </w:rPr>
              <w:t>No</w:t>
            </w:r>
          </w:p>
        </w:tc>
      </w:tr>
    </w:tbl>
    <w:p w14:paraId="3E59DCD1" w14:textId="77777777" w:rsidR="00C658FB" w:rsidRDefault="00C658FB">
      <w:pPr>
        <w:rPr>
          <w:sz w:val="24"/>
        </w:rPr>
        <w:sectPr w:rsidR="00C658FB">
          <w:footerReference w:type="default" r:id="rId13"/>
          <w:pgSz w:w="16840" w:h="11910" w:orient="landscape"/>
          <w:pgMar w:top="720" w:right="220" w:bottom="620" w:left="0" w:header="0" w:footer="438" w:gutter="0"/>
          <w:cols w:space="720"/>
        </w:sectPr>
      </w:pPr>
    </w:p>
    <w:p w14:paraId="1879269A" w14:textId="25D96C87" w:rsidR="00C658FB" w:rsidRDefault="00C26A64">
      <w:pPr>
        <w:pStyle w:val="BodyText"/>
        <w:rPr>
          <w:sz w:val="20"/>
        </w:rPr>
      </w:pPr>
      <w:r>
        <w:rPr>
          <w:noProof/>
          <w:sz w:val="20"/>
          <w:lang w:eastAsia="en-GB"/>
        </w:rPr>
        <w:lastRenderedPageBreak/>
        <mc:AlternateContent>
          <mc:Choice Requires="wpg">
            <w:drawing>
              <wp:inline distT="0" distB="0" distL="0" distR="0" wp14:anchorId="570F060F" wp14:editId="1FFF7287">
                <wp:extent cx="7074535" cy="777240"/>
                <wp:effectExtent l="0" t="0" r="2540" b="3810"/>
                <wp:docPr id="17"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8"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">
                <v:rect id="docshape37" o:spid="_x0000_s103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8" o:spid="_x0000_s103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62511814"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255A6D">
              <w:t>2021/22</w:t>
            </w:r>
          </w:p>
        </w:tc>
        <w:tc>
          <w:tcPr>
            <w:tcW w:w="3600" w:type="dxa"/>
          </w:tcPr>
          <w:p w14:paraId="3EADDAA7" w14:textId="71F84B23"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255A6D">
              <w:rPr>
                <w:b/>
                <w:color w:val="231F20"/>
                <w:sz w:val="24"/>
              </w:rPr>
              <w:t xml:space="preserve"> £10,047</w:t>
            </w:r>
          </w:p>
        </w:tc>
        <w:tc>
          <w:tcPr>
            <w:tcW w:w="4923" w:type="dxa"/>
            <w:gridSpan w:val="2"/>
          </w:tcPr>
          <w:p w14:paraId="2EAA04A6" w14:textId="61B4E6AA"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255A6D">
              <w:rPr>
                <w:b/>
                <w:color w:val="231F20"/>
                <w:sz w:val="24"/>
              </w:rPr>
              <w:t xml:space="preserve"> 6/7/22</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08ED689A" w:rsidR="00C658FB" w:rsidRDefault="00255A6D">
            <w:pPr>
              <w:pStyle w:val="TableParagraph"/>
              <w:spacing w:before="54"/>
              <w:ind w:left="32"/>
              <w:rPr>
                <w:sz w:val="21"/>
              </w:rPr>
            </w:pPr>
            <w:r>
              <w:rPr>
                <w:sz w:val="21"/>
              </w:rPr>
              <w:t>52</w:t>
            </w:r>
            <w:r w:rsidR="00D131A0">
              <w:rPr>
                <w:sz w:val="21"/>
              </w:rPr>
              <w:t>%</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EB1BC4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39197E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37D997D"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4763411"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5B83A22"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779AE88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0840A6B6" w14:textId="77777777">
        <w:trPr>
          <w:trHeight w:val="1705"/>
        </w:trPr>
        <w:tc>
          <w:tcPr>
            <w:tcW w:w="3720" w:type="dxa"/>
            <w:tcBorders>
              <w:bottom w:val="single" w:sz="12" w:space="0" w:color="231F20"/>
            </w:tcBorders>
          </w:tcPr>
          <w:p w14:paraId="465EEB02" w14:textId="42D963CF" w:rsidR="001D715A" w:rsidRDefault="001D715A" w:rsidP="001D715A">
            <w:pPr>
              <w:rPr>
                <w:rFonts w:ascii="Times New Roman"/>
                <w:sz w:val="24"/>
              </w:rPr>
            </w:pPr>
            <w:r w:rsidRPr="001D715A">
              <w:rPr>
                <w:rFonts w:ascii="Times New Roman"/>
                <w:sz w:val="24"/>
              </w:rPr>
              <w:t xml:space="preserve">All children at Horwich Parish should complete two weekly PE lessons which should consist of the teaching of specific skills and physical exercise. </w:t>
            </w:r>
          </w:p>
          <w:p w14:paraId="28D6CF85" w14:textId="3CE5F828" w:rsidR="00255A6D" w:rsidRDefault="00255A6D" w:rsidP="001D715A">
            <w:pPr>
              <w:rPr>
                <w:rFonts w:ascii="Times New Roman"/>
                <w:sz w:val="24"/>
              </w:rPr>
            </w:pPr>
          </w:p>
          <w:p w14:paraId="5D6DE1D5" w14:textId="5CEB3952" w:rsidR="00255A6D" w:rsidRDefault="00255A6D" w:rsidP="001D715A">
            <w:pPr>
              <w:rPr>
                <w:rFonts w:ascii="Times New Roman"/>
                <w:sz w:val="24"/>
              </w:rPr>
            </w:pPr>
            <w:r>
              <w:rPr>
                <w:rFonts w:ascii="Times New Roman"/>
                <w:sz w:val="24"/>
              </w:rPr>
              <w:t xml:space="preserve">Children should be encouraged to lead healthy and </w:t>
            </w:r>
            <w:r w:rsidR="00DE0B82">
              <w:rPr>
                <w:rFonts w:ascii="Times New Roman"/>
                <w:sz w:val="24"/>
              </w:rPr>
              <w:t>active</w:t>
            </w:r>
            <w:r>
              <w:rPr>
                <w:rFonts w:ascii="Times New Roman"/>
                <w:sz w:val="24"/>
              </w:rPr>
              <w:t xml:space="preserve"> lives.</w:t>
            </w:r>
          </w:p>
          <w:p w14:paraId="6C10003C" w14:textId="77777777" w:rsidR="00255A6D" w:rsidRPr="001D715A" w:rsidRDefault="00255A6D" w:rsidP="001D715A">
            <w:pPr>
              <w:rPr>
                <w:rFonts w:ascii="Times New Roman"/>
                <w:sz w:val="24"/>
              </w:rPr>
            </w:pPr>
          </w:p>
          <w:p w14:paraId="5111E3BA" w14:textId="77777777" w:rsidR="001D715A" w:rsidRDefault="001D715A" w:rsidP="001D715A">
            <w:pPr>
              <w:pStyle w:val="TableParagraph"/>
              <w:ind w:left="0"/>
              <w:rPr>
                <w:rFonts w:ascii="Times New Roman"/>
                <w:sz w:val="24"/>
              </w:rPr>
            </w:pPr>
            <w:r w:rsidRPr="001D715A">
              <w:rPr>
                <w:rFonts w:ascii="Times New Roman"/>
                <w:sz w:val="24"/>
              </w:rPr>
              <w:t xml:space="preserve">Children should learn to be naturally active and seek own opportunities to exercise and live healthy lives. </w:t>
            </w:r>
          </w:p>
          <w:p w14:paraId="404A37ED" w14:textId="77777777" w:rsidR="001D715A" w:rsidRDefault="001D715A" w:rsidP="001D715A">
            <w:pPr>
              <w:pStyle w:val="TableParagraph"/>
              <w:ind w:left="0"/>
              <w:rPr>
                <w:rFonts w:ascii="Times New Roman"/>
                <w:sz w:val="24"/>
              </w:rPr>
            </w:pPr>
          </w:p>
          <w:p w14:paraId="52B362C4" w14:textId="365A465D" w:rsidR="00C658FB" w:rsidRDefault="001D715A" w:rsidP="001D715A">
            <w:pPr>
              <w:pStyle w:val="TableParagraph"/>
              <w:ind w:left="0"/>
              <w:rPr>
                <w:rFonts w:ascii="Times New Roman"/>
                <w:sz w:val="24"/>
              </w:rPr>
            </w:pPr>
            <w:r w:rsidRPr="001D715A">
              <w:rPr>
                <w:rFonts w:ascii="Times New Roman"/>
                <w:sz w:val="24"/>
              </w:rPr>
              <w:t xml:space="preserve"> </w:t>
            </w:r>
          </w:p>
        </w:tc>
        <w:tc>
          <w:tcPr>
            <w:tcW w:w="3600" w:type="dxa"/>
            <w:tcBorders>
              <w:bottom w:val="single" w:sz="12" w:space="0" w:color="231F20"/>
            </w:tcBorders>
          </w:tcPr>
          <w:p w14:paraId="124BA97E" w14:textId="77777777" w:rsidR="00C658FB" w:rsidRDefault="001D715A">
            <w:pPr>
              <w:pStyle w:val="TableParagraph"/>
              <w:ind w:left="0"/>
              <w:rPr>
                <w:rFonts w:ascii="Times New Roman"/>
                <w:sz w:val="24"/>
              </w:rPr>
            </w:pPr>
            <w:r>
              <w:rPr>
                <w:rFonts w:ascii="Times New Roman"/>
                <w:sz w:val="24"/>
              </w:rPr>
              <w:t xml:space="preserve">Key PE coaches/ Coaches from Tom Luke Tennis/ School Teaching Staff ensure that children have complete two planned PE sessions per week throughout the academic year. </w:t>
            </w:r>
          </w:p>
          <w:p w14:paraId="79948FFC" w14:textId="77777777" w:rsidR="001D715A" w:rsidRDefault="001D715A">
            <w:pPr>
              <w:pStyle w:val="TableParagraph"/>
              <w:ind w:left="0"/>
              <w:rPr>
                <w:rFonts w:ascii="Times New Roman"/>
                <w:sz w:val="24"/>
              </w:rPr>
            </w:pPr>
          </w:p>
          <w:p w14:paraId="5527D2E7" w14:textId="77777777" w:rsidR="001D715A" w:rsidRDefault="001D715A">
            <w:pPr>
              <w:pStyle w:val="TableParagraph"/>
              <w:ind w:left="0"/>
              <w:rPr>
                <w:rFonts w:ascii="Times New Roman"/>
                <w:sz w:val="24"/>
              </w:rPr>
            </w:pPr>
            <w:r>
              <w:rPr>
                <w:rFonts w:ascii="Times New Roman"/>
                <w:sz w:val="24"/>
              </w:rPr>
              <w:t xml:space="preserve">Children become inspired to actively engage in physical activity outside of PE lessons. </w:t>
            </w:r>
          </w:p>
          <w:p w14:paraId="77E9FAF0" w14:textId="77777777" w:rsidR="00255A6D" w:rsidRDefault="00255A6D">
            <w:pPr>
              <w:pStyle w:val="TableParagraph"/>
              <w:ind w:left="0"/>
              <w:rPr>
                <w:rFonts w:ascii="Times New Roman"/>
                <w:sz w:val="24"/>
              </w:rPr>
            </w:pPr>
          </w:p>
          <w:p w14:paraId="46E0DD9B" w14:textId="21AD6071" w:rsidR="0041206C" w:rsidRDefault="00255A6D">
            <w:pPr>
              <w:pStyle w:val="TableParagraph"/>
              <w:ind w:left="0"/>
              <w:rPr>
                <w:rFonts w:ascii="Times New Roman"/>
                <w:sz w:val="24"/>
              </w:rPr>
            </w:pPr>
            <w:r>
              <w:rPr>
                <w:rFonts w:ascii="Times New Roman"/>
                <w:sz w:val="24"/>
              </w:rPr>
              <w:t xml:space="preserve">Teachers provide opportunity for children to complete active blasts during classroom activities (use of </w:t>
            </w:r>
            <w:proofErr w:type="spellStart"/>
            <w:r>
              <w:rPr>
                <w:rFonts w:ascii="Times New Roman"/>
                <w:sz w:val="24"/>
              </w:rPr>
              <w:t>imoves</w:t>
            </w:r>
            <w:proofErr w:type="spellEnd"/>
            <w:r>
              <w:rPr>
                <w:rFonts w:ascii="Times New Roman"/>
                <w:sz w:val="24"/>
              </w:rPr>
              <w:t>)</w:t>
            </w:r>
          </w:p>
        </w:tc>
        <w:tc>
          <w:tcPr>
            <w:tcW w:w="1616" w:type="dxa"/>
            <w:tcBorders>
              <w:bottom w:val="single" w:sz="12" w:space="0" w:color="231F20"/>
            </w:tcBorders>
          </w:tcPr>
          <w:p w14:paraId="47B6CD43" w14:textId="77777777" w:rsidR="00C658FB" w:rsidRDefault="001D715A">
            <w:pPr>
              <w:pStyle w:val="TableParagraph"/>
              <w:spacing w:before="160"/>
              <w:ind w:left="34"/>
              <w:rPr>
                <w:sz w:val="24"/>
              </w:rPr>
            </w:pPr>
            <w:r>
              <w:rPr>
                <w:sz w:val="24"/>
              </w:rPr>
              <w:t>Key PE SLA - £6,400</w:t>
            </w:r>
          </w:p>
          <w:p w14:paraId="0F6A1BE5" w14:textId="77777777" w:rsidR="001D715A" w:rsidRDefault="001D715A">
            <w:pPr>
              <w:pStyle w:val="TableParagraph"/>
              <w:spacing w:before="160"/>
              <w:ind w:left="34"/>
              <w:rPr>
                <w:sz w:val="24"/>
              </w:rPr>
            </w:pPr>
          </w:p>
          <w:p w14:paraId="0873A4CC" w14:textId="77777777" w:rsidR="001D715A" w:rsidRDefault="001D715A">
            <w:pPr>
              <w:pStyle w:val="TableParagraph"/>
              <w:spacing w:before="160"/>
              <w:ind w:left="34"/>
              <w:rPr>
                <w:sz w:val="24"/>
              </w:rPr>
            </w:pPr>
            <w:r>
              <w:rPr>
                <w:sz w:val="24"/>
              </w:rPr>
              <w:t>Tom Luke Tennis - £3,150</w:t>
            </w:r>
          </w:p>
          <w:p w14:paraId="435E13A8" w14:textId="77777777" w:rsidR="00255A6D" w:rsidRDefault="00255A6D">
            <w:pPr>
              <w:pStyle w:val="TableParagraph"/>
              <w:spacing w:before="160"/>
              <w:ind w:left="34"/>
              <w:rPr>
                <w:sz w:val="24"/>
              </w:rPr>
            </w:pPr>
          </w:p>
          <w:p w14:paraId="3BA26C6F" w14:textId="5791BA10" w:rsidR="00255A6D" w:rsidRDefault="00255A6D">
            <w:pPr>
              <w:pStyle w:val="TableParagraph"/>
              <w:spacing w:before="160"/>
              <w:ind w:left="34"/>
              <w:rPr>
                <w:sz w:val="24"/>
              </w:rPr>
            </w:pPr>
            <w:proofErr w:type="spellStart"/>
            <w:r>
              <w:rPr>
                <w:sz w:val="24"/>
              </w:rPr>
              <w:t>Imoves</w:t>
            </w:r>
            <w:proofErr w:type="spellEnd"/>
            <w:r>
              <w:rPr>
                <w:sz w:val="24"/>
              </w:rPr>
              <w:t xml:space="preserve"> - £497</w:t>
            </w:r>
          </w:p>
        </w:tc>
        <w:tc>
          <w:tcPr>
            <w:tcW w:w="3307" w:type="dxa"/>
            <w:tcBorders>
              <w:bottom w:val="single" w:sz="12" w:space="0" w:color="231F20"/>
            </w:tcBorders>
          </w:tcPr>
          <w:p w14:paraId="042E05E9" w14:textId="4A06EAEA" w:rsidR="001D715A" w:rsidRDefault="001D715A">
            <w:pPr>
              <w:pStyle w:val="TableParagraph"/>
              <w:ind w:left="0"/>
              <w:rPr>
                <w:rFonts w:ascii="Times New Roman"/>
                <w:sz w:val="24"/>
              </w:rPr>
            </w:pPr>
            <w:r>
              <w:rPr>
                <w:rFonts w:ascii="Times New Roman"/>
                <w:sz w:val="24"/>
              </w:rPr>
              <w:t>Children are able to recall knowledge and skills taught during PE lessons.</w:t>
            </w:r>
          </w:p>
          <w:p w14:paraId="066EE702" w14:textId="67A0DC97" w:rsidR="00255A6D" w:rsidRDefault="00255A6D">
            <w:pPr>
              <w:pStyle w:val="TableParagraph"/>
              <w:ind w:left="0"/>
              <w:rPr>
                <w:rFonts w:ascii="Times New Roman"/>
                <w:sz w:val="24"/>
              </w:rPr>
            </w:pPr>
          </w:p>
          <w:p w14:paraId="213B74C9" w14:textId="047D534F" w:rsidR="00255A6D" w:rsidRDefault="00255A6D">
            <w:pPr>
              <w:pStyle w:val="TableParagraph"/>
              <w:ind w:left="0"/>
              <w:rPr>
                <w:rFonts w:ascii="Times New Roman"/>
                <w:sz w:val="24"/>
              </w:rPr>
            </w:pPr>
            <w:r>
              <w:rPr>
                <w:rFonts w:ascii="Times New Roman"/>
                <w:sz w:val="24"/>
              </w:rPr>
              <w:t>Children can explain how they have maintained a minimum of 30 minutes of physical activity daily at school.</w:t>
            </w:r>
          </w:p>
          <w:p w14:paraId="56F1AB08" w14:textId="103B27A1" w:rsidR="00255A6D" w:rsidRDefault="00255A6D">
            <w:pPr>
              <w:pStyle w:val="TableParagraph"/>
              <w:ind w:left="0"/>
              <w:rPr>
                <w:rFonts w:ascii="Times New Roman"/>
                <w:sz w:val="24"/>
              </w:rPr>
            </w:pPr>
          </w:p>
          <w:p w14:paraId="486BF72C" w14:textId="61F9F773" w:rsidR="00255A6D" w:rsidRDefault="00255A6D">
            <w:pPr>
              <w:pStyle w:val="TableParagraph"/>
              <w:ind w:left="0"/>
              <w:rPr>
                <w:rFonts w:ascii="Times New Roman"/>
                <w:sz w:val="24"/>
              </w:rPr>
            </w:pPr>
            <w:r>
              <w:rPr>
                <w:rFonts w:ascii="Times New Roman"/>
                <w:sz w:val="24"/>
              </w:rPr>
              <w:t xml:space="preserve">Children take part in physical activity through choice during break times. </w:t>
            </w:r>
          </w:p>
          <w:p w14:paraId="0A3A4336" w14:textId="77777777" w:rsidR="001D715A" w:rsidRDefault="001D715A">
            <w:pPr>
              <w:pStyle w:val="TableParagraph"/>
              <w:ind w:left="0"/>
              <w:rPr>
                <w:rFonts w:ascii="Times New Roman"/>
                <w:sz w:val="24"/>
              </w:rPr>
            </w:pPr>
          </w:p>
          <w:p w14:paraId="6126B218" w14:textId="74A57303" w:rsidR="00C658FB" w:rsidRDefault="001D715A">
            <w:pPr>
              <w:pStyle w:val="TableParagraph"/>
              <w:ind w:left="0"/>
              <w:rPr>
                <w:rFonts w:ascii="Times New Roman"/>
                <w:sz w:val="24"/>
              </w:rPr>
            </w:pPr>
            <w:r>
              <w:rPr>
                <w:rFonts w:ascii="Times New Roman"/>
                <w:sz w:val="24"/>
              </w:rPr>
              <w:t xml:space="preserve"> </w:t>
            </w:r>
          </w:p>
        </w:tc>
        <w:tc>
          <w:tcPr>
            <w:tcW w:w="3134" w:type="dxa"/>
            <w:tcBorders>
              <w:bottom w:val="single" w:sz="12" w:space="0" w:color="231F20"/>
            </w:tcBorders>
          </w:tcPr>
          <w:p w14:paraId="248B1F68" w14:textId="77287AAD" w:rsidR="00C658FB" w:rsidRDefault="00255A6D">
            <w:pPr>
              <w:pStyle w:val="TableParagraph"/>
              <w:ind w:left="0"/>
              <w:rPr>
                <w:rFonts w:ascii="Times New Roman"/>
                <w:sz w:val="24"/>
              </w:rPr>
            </w:pPr>
            <w:r>
              <w:rPr>
                <w:rFonts w:ascii="Times New Roman"/>
                <w:sz w:val="24"/>
              </w:rPr>
              <w:t xml:space="preserve">Reintroduce daily mile as part of the school day. </w:t>
            </w:r>
          </w:p>
        </w:tc>
      </w:tr>
      <w:tr w:rsidR="00C658FB" w14:paraId="2BA42078" w14:textId="77777777">
        <w:trPr>
          <w:trHeight w:val="315"/>
        </w:trPr>
        <w:tc>
          <w:tcPr>
            <w:tcW w:w="12243" w:type="dxa"/>
            <w:gridSpan w:val="4"/>
            <w:vMerge w:val="restart"/>
            <w:tcBorders>
              <w:top w:val="single" w:sz="12" w:space="0" w:color="231F20"/>
            </w:tcBorders>
          </w:tcPr>
          <w:p w14:paraId="334843FF"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656A1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Default="00C658FB">
            <w:pPr>
              <w:rPr>
                <w:sz w:val="2"/>
                <w:szCs w:val="2"/>
              </w:rPr>
            </w:pPr>
          </w:p>
        </w:tc>
        <w:tc>
          <w:tcPr>
            <w:tcW w:w="3134" w:type="dxa"/>
          </w:tcPr>
          <w:p w14:paraId="53FF67F3" w14:textId="26AC99B9" w:rsidR="00C658FB" w:rsidRDefault="0041206C">
            <w:pPr>
              <w:pStyle w:val="TableParagraph"/>
              <w:spacing w:before="45" w:line="255" w:lineRule="exact"/>
              <w:ind w:left="39"/>
              <w:rPr>
                <w:sz w:val="21"/>
              </w:rPr>
            </w:pPr>
            <w:r>
              <w:rPr>
                <w:sz w:val="21"/>
              </w:rPr>
              <w:t>86</w:t>
            </w:r>
            <w:r w:rsidR="00D131A0">
              <w:rPr>
                <w:sz w:val="21"/>
              </w:rPr>
              <w:t>%</w:t>
            </w: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C658FB" w14:paraId="688D6100" w14:textId="77777777">
        <w:trPr>
          <w:trHeight w:val="1472"/>
        </w:trPr>
        <w:tc>
          <w:tcPr>
            <w:tcW w:w="3720" w:type="dxa"/>
          </w:tcPr>
          <w:p w14:paraId="48459AE4" w14:textId="77777777" w:rsidR="00C658FB" w:rsidRDefault="00D131A0">
            <w:pPr>
              <w:pStyle w:val="TableParagraph"/>
              <w:spacing w:before="46" w:line="235" w:lineRule="auto"/>
              <w:ind w:left="79" w:right="303"/>
              <w:rPr>
                <w:sz w:val="24"/>
              </w:rPr>
            </w:pPr>
            <w:r>
              <w:rPr>
                <w:color w:val="231F20"/>
                <w:sz w:val="24"/>
              </w:rPr>
              <w:lastRenderedPageBreak/>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3153F79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D4D4E3D"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9BF6ED4"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00B6772" w14:textId="51E404FD"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r w:rsidR="0041206C">
              <w:rPr>
                <w:color w:val="231F20"/>
                <w:spacing w:val="-1"/>
                <w:sz w:val="24"/>
              </w:rPr>
              <w:t xml:space="preserve"> £16,635</w:t>
            </w:r>
          </w:p>
        </w:tc>
        <w:tc>
          <w:tcPr>
            <w:tcW w:w="3307" w:type="dxa"/>
          </w:tcPr>
          <w:p w14:paraId="308C759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17887215"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5E88C340" w14:textId="77777777">
        <w:trPr>
          <w:trHeight w:val="1690"/>
        </w:trPr>
        <w:tc>
          <w:tcPr>
            <w:tcW w:w="3720" w:type="dxa"/>
          </w:tcPr>
          <w:p w14:paraId="52C78F76" w14:textId="77777777" w:rsidR="00DE0B82" w:rsidRDefault="00255A6D" w:rsidP="00255A6D">
            <w:pPr>
              <w:rPr>
                <w:rFonts w:ascii="Times New Roman"/>
                <w:sz w:val="24"/>
              </w:rPr>
            </w:pPr>
            <w:r w:rsidRPr="00255A6D">
              <w:rPr>
                <w:rFonts w:ascii="Times New Roman"/>
                <w:sz w:val="24"/>
              </w:rPr>
              <w:t xml:space="preserve">The profile of sport and healthy/ active living should always be promoted as a priority within school. </w:t>
            </w:r>
          </w:p>
          <w:p w14:paraId="03F3666F" w14:textId="77777777" w:rsidR="00DE0B82" w:rsidRDefault="00DE0B82" w:rsidP="00255A6D">
            <w:pPr>
              <w:rPr>
                <w:rFonts w:ascii="Times New Roman"/>
                <w:sz w:val="24"/>
              </w:rPr>
            </w:pPr>
          </w:p>
          <w:p w14:paraId="382206E4" w14:textId="77777777" w:rsidR="00DE0B82" w:rsidRDefault="00255A6D" w:rsidP="00255A6D">
            <w:pPr>
              <w:rPr>
                <w:rFonts w:ascii="Times New Roman"/>
                <w:sz w:val="24"/>
              </w:rPr>
            </w:pPr>
            <w:r w:rsidRPr="00255A6D">
              <w:rPr>
                <w:rFonts w:ascii="Times New Roman"/>
                <w:sz w:val="24"/>
              </w:rPr>
              <w:t>Children should be encouraged to live active lives through regular exercise and a developed understanding of healthy living.</w:t>
            </w:r>
          </w:p>
          <w:p w14:paraId="070D1AA5" w14:textId="2BAD7303" w:rsidR="00255A6D" w:rsidRDefault="00255A6D" w:rsidP="00255A6D">
            <w:pPr>
              <w:rPr>
                <w:rFonts w:ascii="Times New Roman"/>
                <w:sz w:val="24"/>
              </w:rPr>
            </w:pPr>
            <w:r w:rsidRPr="00255A6D">
              <w:rPr>
                <w:rFonts w:ascii="Times New Roman"/>
                <w:sz w:val="24"/>
              </w:rPr>
              <w:t xml:space="preserve"> </w:t>
            </w:r>
          </w:p>
          <w:p w14:paraId="5D70E1F9" w14:textId="0C6F39A4" w:rsidR="00255A6D" w:rsidRDefault="00255A6D" w:rsidP="00255A6D">
            <w:pPr>
              <w:rPr>
                <w:rFonts w:ascii="Times New Roman"/>
                <w:sz w:val="24"/>
              </w:rPr>
            </w:pPr>
            <w:r>
              <w:rPr>
                <w:rFonts w:ascii="Times New Roman"/>
                <w:sz w:val="24"/>
              </w:rPr>
              <w:t xml:space="preserve">The quality of equipment used by the children during PE lessons should be of a suitable standard. </w:t>
            </w:r>
          </w:p>
          <w:p w14:paraId="2202EFC5" w14:textId="77777777" w:rsidR="00DE0B82" w:rsidRPr="00255A6D" w:rsidRDefault="00DE0B82" w:rsidP="00255A6D">
            <w:pPr>
              <w:rPr>
                <w:rFonts w:ascii="Times New Roman"/>
                <w:sz w:val="24"/>
              </w:rPr>
            </w:pPr>
          </w:p>
          <w:p w14:paraId="12CF20E2" w14:textId="1CC3D514" w:rsidR="00C658FB" w:rsidRDefault="00255A6D" w:rsidP="00255A6D">
            <w:pPr>
              <w:pStyle w:val="TableParagraph"/>
              <w:ind w:left="0"/>
              <w:rPr>
                <w:rFonts w:ascii="Times New Roman"/>
                <w:sz w:val="24"/>
              </w:rPr>
            </w:pPr>
            <w:r w:rsidRPr="00255A6D">
              <w:rPr>
                <w:rFonts w:ascii="Times New Roman"/>
                <w:sz w:val="24"/>
              </w:rPr>
              <w:t xml:space="preserve">Children should be given the opportunity to engage in competitive sport through inter and intra sporting competition.    </w:t>
            </w:r>
          </w:p>
        </w:tc>
        <w:tc>
          <w:tcPr>
            <w:tcW w:w="3600" w:type="dxa"/>
          </w:tcPr>
          <w:p w14:paraId="3E4F73E0" w14:textId="77777777" w:rsidR="00923762" w:rsidRPr="00923762" w:rsidRDefault="00923762" w:rsidP="00923762">
            <w:pPr>
              <w:rPr>
                <w:rFonts w:ascii="Times New Roman"/>
                <w:sz w:val="24"/>
              </w:rPr>
            </w:pPr>
            <w:r w:rsidRPr="00923762">
              <w:rPr>
                <w:rFonts w:ascii="Times New Roman"/>
                <w:sz w:val="24"/>
              </w:rPr>
              <w:t xml:space="preserve">Skills taught through PE lessons </w:t>
            </w:r>
            <w:r w:rsidRPr="00923762">
              <w:rPr>
                <w:rFonts w:ascii="Times New Roman"/>
                <w:sz w:val="24"/>
              </w:rPr>
              <w:t>–</w:t>
            </w:r>
            <w:r w:rsidRPr="00923762">
              <w:rPr>
                <w:rFonts w:ascii="Times New Roman"/>
                <w:sz w:val="24"/>
              </w:rPr>
              <w:t xml:space="preserve"> led by both teaching staff and Key PE sports provide all children at Horwich Parish with the skills to participate in and compete in sporting activities. </w:t>
            </w:r>
          </w:p>
          <w:p w14:paraId="06607AB0" w14:textId="091D2C39" w:rsidR="00923762" w:rsidRDefault="00923762">
            <w:pPr>
              <w:pStyle w:val="TableParagraph"/>
              <w:ind w:left="0"/>
              <w:rPr>
                <w:rFonts w:ascii="Times New Roman"/>
                <w:sz w:val="24"/>
              </w:rPr>
            </w:pPr>
          </w:p>
          <w:p w14:paraId="7159292B" w14:textId="4A35A0A3" w:rsidR="00C658FB" w:rsidRDefault="00923762">
            <w:pPr>
              <w:pStyle w:val="TableParagraph"/>
              <w:ind w:left="0"/>
              <w:rPr>
                <w:rFonts w:ascii="Times New Roman"/>
                <w:sz w:val="24"/>
              </w:rPr>
            </w:pPr>
            <w:r>
              <w:rPr>
                <w:rFonts w:ascii="Times New Roman"/>
                <w:sz w:val="24"/>
              </w:rPr>
              <w:t xml:space="preserve">During PE lessons </w:t>
            </w:r>
            <w:r>
              <w:rPr>
                <w:rFonts w:ascii="Times New Roman"/>
                <w:sz w:val="24"/>
              </w:rPr>
              <w:t>–</w:t>
            </w:r>
            <w:r>
              <w:rPr>
                <w:rFonts w:ascii="Times New Roman"/>
                <w:sz w:val="24"/>
              </w:rPr>
              <w:t xml:space="preserve"> all children are </w:t>
            </w:r>
          </w:p>
          <w:p w14:paraId="1FDB7DCF" w14:textId="77777777" w:rsidR="00255A6D" w:rsidRDefault="00255A6D">
            <w:pPr>
              <w:pStyle w:val="TableParagraph"/>
              <w:ind w:left="0"/>
              <w:rPr>
                <w:rFonts w:ascii="Times New Roman"/>
                <w:sz w:val="24"/>
              </w:rPr>
            </w:pPr>
            <w:r>
              <w:rPr>
                <w:rFonts w:ascii="Times New Roman"/>
                <w:sz w:val="24"/>
              </w:rPr>
              <w:t xml:space="preserve">PE at Horwich Parish should support the three pillars of progression (OFSTED </w:t>
            </w:r>
            <w:r w:rsidR="00923762">
              <w:rPr>
                <w:rFonts w:ascii="Times New Roman"/>
                <w:sz w:val="24"/>
              </w:rPr>
              <w:t xml:space="preserve">PE Research Review 2022) Children physically progress, develop their awareness of terminology in sport and the rules to follow. This leads to the encouragement of children to take part in sport within the local and national community. </w:t>
            </w:r>
          </w:p>
          <w:p w14:paraId="487B2115" w14:textId="77777777" w:rsidR="00923762" w:rsidRDefault="00923762">
            <w:pPr>
              <w:pStyle w:val="TableParagraph"/>
              <w:ind w:left="0"/>
              <w:rPr>
                <w:rFonts w:ascii="Times New Roman"/>
                <w:sz w:val="24"/>
              </w:rPr>
            </w:pPr>
          </w:p>
          <w:p w14:paraId="0A79382C" w14:textId="283573B8" w:rsidR="00923762" w:rsidRDefault="00923762">
            <w:pPr>
              <w:pStyle w:val="TableParagraph"/>
              <w:ind w:left="0"/>
              <w:rPr>
                <w:rFonts w:ascii="Times New Roman"/>
                <w:sz w:val="24"/>
              </w:rPr>
            </w:pPr>
            <w:r>
              <w:rPr>
                <w:rFonts w:ascii="Times New Roman"/>
                <w:sz w:val="24"/>
              </w:rPr>
              <w:t>A significant proportion of children at Horwich Parish are invited to represent the school at inter-school competition. This was arranged in partnership with Sue Archibald (Autumn Term), Chorley Sports Partnership (Spring and Summer Term), Bolton School Sports (Full academic year).</w:t>
            </w:r>
          </w:p>
          <w:p w14:paraId="2F2D3673" w14:textId="1359A5AC" w:rsidR="00914E71" w:rsidRDefault="00923762">
            <w:pPr>
              <w:pStyle w:val="TableParagraph"/>
              <w:ind w:left="0"/>
              <w:rPr>
                <w:rFonts w:ascii="Times New Roman"/>
                <w:sz w:val="24"/>
              </w:rPr>
            </w:pPr>
            <w:r>
              <w:rPr>
                <w:rFonts w:ascii="Times New Roman"/>
                <w:sz w:val="24"/>
              </w:rPr>
              <w:t xml:space="preserve">All children at Horwich Parish take part in intra-competition meaning all children have the opportunity to take part in competitive sport. This took part during our annual Health Week </w:t>
            </w:r>
            <w:r>
              <w:rPr>
                <w:rFonts w:ascii="Times New Roman"/>
                <w:sz w:val="24"/>
              </w:rPr>
              <w:lastRenderedPageBreak/>
              <w:t xml:space="preserve">where parents were invited to the whole school event. </w:t>
            </w:r>
          </w:p>
          <w:p w14:paraId="03090729" w14:textId="6A0A765C" w:rsidR="00923762" w:rsidRPr="00914E71" w:rsidRDefault="00923762" w:rsidP="00914E71"/>
        </w:tc>
        <w:tc>
          <w:tcPr>
            <w:tcW w:w="1616" w:type="dxa"/>
          </w:tcPr>
          <w:p w14:paraId="3B2DBA63" w14:textId="77777777" w:rsidR="00C658FB" w:rsidRDefault="00923762">
            <w:pPr>
              <w:pStyle w:val="TableParagraph"/>
              <w:spacing w:before="171"/>
              <w:ind w:left="45"/>
              <w:rPr>
                <w:sz w:val="24"/>
              </w:rPr>
            </w:pPr>
            <w:r>
              <w:rPr>
                <w:sz w:val="24"/>
              </w:rPr>
              <w:lastRenderedPageBreak/>
              <w:t>As part of the £6,400 Key PE SLA</w:t>
            </w:r>
          </w:p>
          <w:p w14:paraId="0D484636" w14:textId="77777777" w:rsidR="00923762" w:rsidRDefault="00923762">
            <w:pPr>
              <w:pStyle w:val="TableParagraph"/>
              <w:spacing w:before="171"/>
              <w:ind w:left="45"/>
              <w:rPr>
                <w:sz w:val="24"/>
              </w:rPr>
            </w:pPr>
          </w:p>
          <w:p w14:paraId="217C5EB2" w14:textId="77777777" w:rsidR="00923762" w:rsidRDefault="00923762">
            <w:pPr>
              <w:pStyle w:val="TableParagraph"/>
              <w:spacing w:before="171"/>
              <w:ind w:left="45"/>
              <w:rPr>
                <w:sz w:val="24"/>
              </w:rPr>
            </w:pPr>
            <w:r>
              <w:rPr>
                <w:sz w:val="24"/>
              </w:rPr>
              <w:t>As part of the £3,150 Tom Luke Tennis SLA.</w:t>
            </w:r>
          </w:p>
          <w:p w14:paraId="12D09508" w14:textId="77777777" w:rsidR="00923762" w:rsidRDefault="00923762">
            <w:pPr>
              <w:pStyle w:val="TableParagraph"/>
              <w:spacing w:before="171"/>
              <w:ind w:left="45"/>
              <w:rPr>
                <w:sz w:val="24"/>
              </w:rPr>
            </w:pPr>
          </w:p>
          <w:p w14:paraId="33B8CEFB" w14:textId="77D8E251" w:rsidR="00923762" w:rsidRDefault="00923762" w:rsidP="00914E71">
            <w:pPr>
              <w:pStyle w:val="TableParagraph"/>
              <w:spacing w:before="171"/>
              <w:ind w:left="45"/>
              <w:rPr>
                <w:sz w:val="24"/>
              </w:rPr>
            </w:pPr>
            <w:r>
              <w:rPr>
                <w:sz w:val="24"/>
              </w:rPr>
              <w:t>£150 – Sports Field Markings for Sports Day.</w:t>
            </w:r>
          </w:p>
          <w:p w14:paraId="0EEF6D19" w14:textId="5E3AE02E" w:rsidR="00923762" w:rsidRDefault="00923762" w:rsidP="00914E71">
            <w:pPr>
              <w:pStyle w:val="TableParagraph"/>
              <w:spacing w:before="171"/>
              <w:ind w:left="45"/>
              <w:rPr>
                <w:sz w:val="24"/>
              </w:rPr>
            </w:pPr>
            <w:r>
              <w:rPr>
                <w:sz w:val="24"/>
              </w:rPr>
              <w:t>£1,350 – Chorley Sports Partnership SLA.</w:t>
            </w:r>
          </w:p>
          <w:p w14:paraId="5DDB9B11" w14:textId="77777777" w:rsidR="00923762" w:rsidRDefault="00923762">
            <w:pPr>
              <w:pStyle w:val="TableParagraph"/>
              <w:spacing w:before="171"/>
              <w:ind w:left="45"/>
              <w:rPr>
                <w:sz w:val="24"/>
              </w:rPr>
            </w:pPr>
            <w:r>
              <w:rPr>
                <w:sz w:val="24"/>
              </w:rPr>
              <w:t>£600 – Susan Archibald SLA</w:t>
            </w:r>
          </w:p>
          <w:p w14:paraId="33E3E6C0" w14:textId="77777777" w:rsidR="00923762" w:rsidRDefault="00923762">
            <w:pPr>
              <w:pStyle w:val="TableParagraph"/>
              <w:spacing w:before="171"/>
              <w:ind w:left="45"/>
              <w:rPr>
                <w:sz w:val="24"/>
              </w:rPr>
            </w:pPr>
          </w:p>
          <w:p w14:paraId="2DFA0E88" w14:textId="77777777" w:rsidR="00923762" w:rsidRDefault="00923762">
            <w:pPr>
              <w:pStyle w:val="TableParagraph"/>
              <w:spacing w:before="171"/>
              <w:ind w:left="45"/>
              <w:rPr>
                <w:sz w:val="24"/>
              </w:rPr>
            </w:pPr>
            <w:r>
              <w:rPr>
                <w:sz w:val="24"/>
              </w:rPr>
              <w:t>Bolton Sports - £75</w:t>
            </w:r>
          </w:p>
          <w:p w14:paraId="748EA407" w14:textId="5D771F5C" w:rsidR="0041206C" w:rsidRDefault="00914E71" w:rsidP="0041206C">
            <w:pPr>
              <w:pStyle w:val="TableParagraph"/>
              <w:spacing w:before="171"/>
              <w:ind w:left="0"/>
              <w:rPr>
                <w:sz w:val="24"/>
              </w:rPr>
            </w:pPr>
            <w:r>
              <w:rPr>
                <w:sz w:val="24"/>
              </w:rPr>
              <w:t>Sp</w:t>
            </w:r>
            <w:r w:rsidR="0041206C">
              <w:rPr>
                <w:sz w:val="24"/>
              </w:rPr>
              <w:t>orts Equipment - £4,910.35</w:t>
            </w:r>
          </w:p>
        </w:tc>
        <w:tc>
          <w:tcPr>
            <w:tcW w:w="3307" w:type="dxa"/>
          </w:tcPr>
          <w:p w14:paraId="4148EC6C" w14:textId="77777777" w:rsidR="00C658FB" w:rsidRDefault="0041206C">
            <w:pPr>
              <w:pStyle w:val="TableParagraph"/>
              <w:ind w:left="0"/>
              <w:rPr>
                <w:rFonts w:ascii="Times New Roman"/>
                <w:sz w:val="24"/>
              </w:rPr>
            </w:pPr>
            <w:r>
              <w:rPr>
                <w:rFonts w:ascii="Times New Roman"/>
                <w:sz w:val="24"/>
              </w:rPr>
              <w:t>An increasing amount of children at Horwich Parish take part in sport outside of Horwich Parish.</w:t>
            </w:r>
          </w:p>
          <w:p w14:paraId="6FD139B0" w14:textId="4D4367C0" w:rsidR="0041206C" w:rsidRDefault="0041206C">
            <w:pPr>
              <w:pStyle w:val="TableParagraph"/>
              <w:ind w:left="0"/>
              <w:rPr>
                <w:rFonts w:ascii="Times New Roman"/>
                <w:sz w:val="24"/>
              </w:rPr>
            </w:pPr>
          </w:p>
          <w:p w14:paraId="2DF01257" w14:textId="1A6BB974" w:rsidR="0041206C" w:rsidRDefault="0041206C">
            <w:pPr>
              <w:pStyle w:val="TableParagraph"/>
              <w:ind w:left="0"/>
              <w:rPr>
                <w:rFonts w:ascii="Times New Roman"/>
                <w:sz w:val="24"/>
              </w:rPr>
            </w:pPr>
            <w:r>
              <w:rPr>
                <w:rFonts w:ascii="Times New Roman"/>
                <w:sz w:val="24"/>
              </w:rPr>
              <w:t xml:space="preserve">Children are able to articulate the skills they have learnt and the sports these skills can be utilised in. </w:t>
            </w:r>
          </w:p>
          <w:p w14:paraId="31B65256" w14:textId="3A8173C0" w:rsidR="0041206C" w:rsidRDefault="0041206C">
            <w:pPr>
              <w:pStyle w:val="TableParagraph"/>
              <w:ind w:left="0"/>
              <w:rPr>
                <w:rFonts w:ascii="Times New Roman"/>
                <w:sz w:val="24"/>
              </w:rPr>
            </w:pPr>
          </w:p>
          <w:p w14:paraId="134263AB" w14:textId="6955A916" w:rsidR="0041206C" w:rsidRDefault="0041206C">
            <w:pPr>
              <w:pStyle w:val="TableParagraph"/>
              <w:ind w:left="0"/>
              <w:rPr>
                <w:rFonts w:ascii="Times New Roman"/>
                <w:sz w:val="24"/>
              </w:rPr>
            </w:pPr>
            <w:r>
              <w:rPr>
                <w:rFonts w:ascii="Times New Roman"/>
                <w:sz w:val="24"/>
              </w:rPr>
              <w:t xml:space="preserve">PE lessons are fully resourced with up to date sports equipment. </w:t>
            </w:r>
          </w:p>
          <w:p w14:paraId="044A2B1C" w14:textId="196D4538" w:rsidR="0041206C" w:rsidRDefault="0041206C">
            <w:pPr>
              <w:pStyle w:val="TableParagraph"/>
              <w:ind w:left="0"/>
              <w:rPr>
                <w:rFonts w:ascii="Times New Roman"/>
                <w:sz w:val="24"/>
              </w:rPr>
            </w:pPr>
          </w:p>
          <w:p w14:paraId="29C9B64B" w14:textId="07AD3234" w:rsidR="0041206C" w:rsidRDefault="0041206C">
            <w:pPr>
              <w:pStyle w:val="TableParagraph"/>
              <w:ind w:left="0"/>
              <w:rPr>
                <w:rFonts w:ascii="Times New Roman"/>
                <w:sz w:val="24"/>
              </w:rPr>
            </w:pPr>
            <w:r>
              <w:rPr>
                <w:rFonts w:ascii="Times New Roman"/>
                <w:sz w:val="24"/>
              </w:rPr>
              <w:t xml:space="preserve">Horwich Parish has enjoyed a full year of inter and intra competitions both in the local cluster of schools and across Bolton. </w:t>
            </w:r>
          </w:p>
          <w:p w14:paraId="075BA776" w14:textId="77777777" w:rsidR="0041206C" w:rsidRDefault="0041206C">
            <w:pPr>
              <w:pStyle w:val="TableParagraph"/>
              <w:ind w:left="0"/>
              <w:rPr>
                <w:rFonts w:ascii="Times New Roman"/>
                <w:sz w:val="24"/>
              </w:rPr>
            </w:pPr>
          </w:p>
          <w:p w14:paraId="1F37A0F9" w14:textId="062B7C12" w:rsidR="0041206C" w:rsidRDefault="0041206C">
            <w:pPr>
              <w:pStyle w:val="TableParagraph"/>
              <w:ind w:left="0"/>
              <w:rPr>
                <w:rFonts w:ascii="Times New Roman"/>
                <w:sz w:val="24"/>
              </w:rPr>
            </w:pPr>
            <w:r>
              <w:rPr>
                <w:rFonts w:ascii="Times New Roman"/>
                <w:sz w:val="24"/>
              </w:rPr>
              <w:t>Gold Award Achieved in the School Games Award.</w:t>
            </w:r>
          </w:p>
        </w:tc>
        <w:tc>
          <w:tcPr>
            <w:tcW w:w="3134" w:type="dxa"/>
          </w:tcPr>
          <w:p w14:paraId="342730D2" w14:textId="3CAA2136" w:rsidR="00C658FB" w:rsidRDefault="0041206C">
            <w:pPr>
              <w:pStyle w:val="TableParagraph"/>
              <w:ind w:left="0"/>
              <w:rPr>
                <w:rFonts w:ascii="Times New Roman"/>
                <w:sz w:val="24"/>
              </w:rPr>
            </w:pPr>
            <w:r>
              <w:rPr>
                <w:rFonts w:ascii="Times New Roman"/>
                <w:sz w:val="24"/>
              </w:rPr>
              <w:t xml:space="preserve">Continue to develop the inclusion of both boys and girls in all sport. </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2666"/>
        <w:gridCol w:w="3118"/>
        <w:gridCol w:w="2378"/>
      </w:tblGrid>
      <w:tr w:rsidR="00C658FB" w14:paraId="2422B140" w14:textId="77777777" w:rsidTr="00914E71">
        <w:trPr>
          <w:trHeight w:val="383"/>
        </w:trPr>
        <w:tc>
          <w:tcPr>
            <w:tcW w:w="13000" w:type="dxa"/>
            <w:gridSpan w:val="4"/>
            <w:vMerge w:val="restart"/>
          </w:tcPr>
          <w:p w14:paraId="78468A2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2378"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rsidTr="00914E71">
        <w:trPr>
          <w:trHeight w:val="291"/>
        </w:trPr>
        <w:tc>
          <w:tcPr>
            <w:tcW w:w="13000" w:type="dxa"/>
            <w:gridSpan w:val="4"/>
            <w:vMerge/>
            <w:tcBorders>
              <w:top w:val="nil"/>
            </w:tcBorders>
          </w:tcPr>
          <w:p w14:paraId="61F6B505" w14:textId="77777777" w:rsidR="00C658FB" w:rsidRDefault="00C658FB">
            <w:pPr>
              <w:rPr>
                <w:sz w:val="2"/>
                <w:szCs w:val="2"/>
              </w:rPr>
            </w:pPr>
          </w:p>
        </w:tc>
        <w:tc>
          <w:tcPr>
            <w:tcW w:w="2378" w:type="dxa"/>
          </w:tcPr>
          <w:p w14:paraId="508B79AD" w14:textId="3A2B5C5C" w:rsidR="00C658FB" w:rsidRDefault="003208B8">
            <w:pPr>
              <w:pStyle w:val="TableParagraph"/>
              <w:spacing w:before="23"/>
              <w:ind w:left="35"/>
              <w:rPr>
                <w:sz w:val="19"/>
              </w:rPr>
            </w:pPr>
            <w:r>
              <w:rPr>
                <w:sz w:val="19"/>
              </w:rPr>
              <w:t>50</w:t>
            </w:r>
            <w:r w:rsidR="00D131A0">
              <w:rPr>
                <w:sz w:val="19"/>
              </w:rPr>
              <w:t>%</w:t>
            </w:r>
          </w:p>
        </w:tc>
      </w:tr>
      <w:tr w:rsidR="00C658FB" w14:paraId="47EE2299" w14:textId="77777777" w:rsidTr="00914E71">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6124"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118"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2378" w:type="dxa"/>
          </w:tcPr>
          <w:p w14:paraId="208275CE" w14:textId="77777777" w:rsidR="00C658FB" w:rsidRDefault="00C658FB">
            <w:pPr>
              <w:pStyle w:val="TableParagraph"/>
              <w:ind w:left="0"/>
              <w:rPr>
                <w:rFonts w:ascii="Times New Roman"/>
                <w:sz w:val="24"/>
              </w:rPr>
            </w:pPr>
          </w:p>
        </w:tc>
      </w:tr>
      <w:tr w:rsidR="00C658FB" w14:paraId="7EDD0AB7" w14:textId="77777777" w:rsidTr="00914E71">
        <w:trPr>
          <w:trHeight w:val="334"/>
        </w:trPr>
        <w:tc>
          <w:tcPr>
            <w:tcW w:w="3758" w:type="dxa"/>
            <w:tcBorders>
              <w:bottom w:val="nil"/>
            </w:tcBorders>
          </w:tcPr>
          <w:p w14:paraId="15B21B5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CD0286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2666" w:type="dxa"/>
            <w:tcBorders>
              <w:bottom w:val="nil"/>
            </w:tcBorders>
          </w:tcPr>
          <w:p w14:paraId="08AA0588" w14:textId="77777777" w:rsidR="00C658FB" w:rsidRDefault="00D131A0">
            <w:pPr>
              <w:pStyle w:val="TableParagraph"/>
              <w:spacing w:before="16"/>
              <w:rPr>
                <w:sz w:val="24"/>
              </w:rPr>
            </w:pPr>
            <w:r>
              <w:rPr>
                <w:color w:val="231F20"/>
                <w:sz w:val="24"/>
              </w:rPr>
              <w:t>Funding</w:t>
            </w:r>
          </w:p>
        </w:tc>
        <w:tc>
          <w:tcPr>
            <w:tcW w:w="3118" w:type="dxa"/>
            <w:tcBorders>
              <w:bottom w:val="nil"/>
            </w:tcBorders>
          </w:tcPr>
          <w:p w14:paraId="7DA2E24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2378" w:type="dxa"/>
            <w:tcBorders>
              <w:bottom w:val="nil"/>
            </w:tcBorders>
          </w:tcPr>
          <w:p w14:paraId="6CCFE6F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8E0D51E" w14:textId="77777777" w:rsidTr="00914E71">
        <w:trPr>
          <w:trHeight w:val="288"/>
        </w:trPr>
        <w:tc>
          <w:tcPr>
            <w:tcW w:w="3758" w:type="dxa"/>
            <w:tcBorders>
              <w:top w:val="nil"/>
              <w:bottom w:val="nil"/>
            </w:tcBorders>
          </w:tcPr>
          <w:p w14:paraId="00F0FF1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773C3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2666" w:type="dxa"/>
            <w:tcBorders>
              <w:top w:val="nil"/>
              <w:bottom w:val="nil"/>
            </w:tcBorders>
          </w:tcPr>
          <w:p w14:paraId="514E1DE4" w14:textId="63834F53" w:rsidR="00C658FB" w:rsidRDefault="00D131A0">
            <w:pPr>
              <w:pStyle w:val="TableParagraph"/>
              <w:spacing w:line="263" w:lineRule="exact"/>
              <w:rPr>
                <w:sz w:val="24"/>
              </w:rPr>
            </w:pPr>
            <w:r>
              <w:rPr>
                <w:color w:val="231F20"/>
                <w:sz w:val="24"/>
              </w:rPr>
              <w:t>allocated:</w:t>
            </w:r>
            <w:r w:rsidR="003208B8">
              <w:rPr>
                <w:color w:val="231F20"/>
                <w:sz w:val="24"/>
              </w:rPr>
              <w:t xml:space="preserve"> £9,550</w:t>
            </w:r>
          </w:p>
        </w:tc>
        <w:tc>
          <w:tcPr>
            <w:tcW w:w="3118" w:type="dxa"/>
            <w:tcBorders>
              <w:top w:val="nil"/>
              <w:bottom w:val="nil"/>
            </w:tcBorders>
          </w:tcPr>
          <w:p w14:paraId="3CDD883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2378" w:type="dxa"/>
            <w:tcBorders>
              <w:top w:val="nil"/>
              <w:bottom w:val="nil"/>
            </w:tcBorders>
          </w:tcPr>
          <w:p w14:paraId="19BED43D"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E7CFDE0" w14:textId="77777777" w:rsidTr="00914E71">
        <w:trPr>
          <w:trHeight w:val="287"/>
        </w:trPr>
        <w:tc>
          <w:tcPr>
            <w:tcW w:w="3758" w:type="dxa"/>
            <w:tcBorders>
              <w:top w:val="nil"/>
              <w:bottom w:val="nil"/>
            </w:tcBorders>
          </w:tcPr>
          <w:p w14:paraId="745CB92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4375A5E" w14:textId="77777777" w:rsidR="00C658FB" w:rsidRDefault="00D131A0">
            <w:pPr>
              <w:pStyle w:val="TableParagraph"/>
              <w:spacing w:line="263" w:lineRule="exact"/>
              <w:rPr>
                <w:sz w:val="24"/>
              </w:rPr>
            </w:pPr>
            <w:r>
              <w:rPr>
                <w:color w:val="231F20"/>
                <w:sz w:val="24"/>
              </w:rPr>
              <w:t>intentions:</w:t>
            </w:r>
          </w:p>
        </w:tc>
        <w:tc>
          <w:tcPr>
            <w:tcW w:w="2666" w:type="dxa"/>
            <w:tcBorders>
              <w:top w:val="nil"/>
              <w:bottom w:val="nil"/>
            </w:tcBorders>
          </w:tcPr>
          <w:p w14:paraId="7A929C4A" w14:textId="77777777" w:rsidR="00C658FB" w:rsidRDefault="00C658FB">
            <w:pPr>
              <w:pStyle w:val="TableParagraph"/>
              <w:ind w:left="0"/>
              <w:rPr>
                <w:rFonts w:ascii="Times New Roman"/>
                <w:sz w:val="20"/>
              </w:rPr>
            </w:pPr>
          </w:p>
        </w:tc>
        <w:tc>
          <w:tcPr>
            <w:tcW w:w="3118" w:type="dxa"/>
            <w:tcBorders>
              <w:top w:val="nil"/>
              <w:bottom w:val="nil"/>
            </w:tcBorders>
          </w:tcPr>
          <w:p w14:paraId="6582C26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2378" w:type="dxa"/>
            <w:tcBorders>
              <w:top w:val="nil"/>
              <w:bottom w:val="nil"/>
            </w:tcBorders>
          </w:tcPr>
          <w:p w14:paraId="646915FA" w14:textId="77777777" w:rsidR="00C658FB" w:rsidRDefault="00C658FB">
            <w:pPr>
              <w:pStyle w:val="TableParagraph"/>
              <w:ind w:left="0"/>
              <w:rPr>
                <w:rFonts w:ascii="Times New Roman"/>
                <w:sz w:val="20"/>
              </w:rPr>
            </w:pPr>
          </w:p>
        </w:tc>
      </w:tr>
      <w:tr w:rsidR="00C658FB" w14:paraId="51634B00" w14:textId="77777777" w:rsidTr="00914E71">
        <w:trPr>
          <w:trHeight w:val="288"/>
        </w:trPr>
        <w:tc>
          <w:tcPr>
            <w:tcW w:w="3758" w:type="dxa"/>
            <w:tcBorders>
              <w:top w:val="nil"/>
              <w:bottom w:val="nil"/>
            </w:tcBorders>
          </w:tcPr>
          <w:p w14:paraId="0C243CF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447BBE" w14:textId="77777777" w:rsidR="00C658FB" w:rsidRDefault="00C658FB">
            <w:pPr>
              <w:pStyle w:val="TableParagraph"/>
              <w:ind w:left="0"/>
              <w:rPr>
                <w:rFonts w:ascii="Times New Roman"/>
                <w:sz w:val="20"/>
              </w:rPr>
            </w:pPr>
          </w:p>
        </w:tc>
        <w:tc>
          <w:tcPr>
            <w:tcW w:w="2666" w:type="dxa"/>
            <w:tcBorders>
              <w:top w:val="nil"/>
              <w:bottom w:val="nil"/>
            </w:tcBorders>
          </w:tcPr>
          <w:p w14:paraId="0F4C0CF5" w14:textId="77777777" w:rsidR="00C658FB" w:rsidRDefault="00C658FB">
            <w:pPr>
              <w:pStyle w:val="TableParagraph"/>
              <w:ind w:left="0"/>
              <w:rPr>
                <w:rFonts w:ascii="Times New Roman"/>
                <w:sz w:val="20"/>
              </w:rPr>
            </w:pPr>
          </w:p>
        </w:tc>
        <w:tc>
          <w:tcPr>
            <w:tcW w:w="3118" w:type="dxa"/>
            <w:tcBorders>
              <w:top w:val="nil"/>
              <w:bottom w:val="nil"/>
            </w:tcBorders>
          </w:tcPr>
          <w:p w14:paraId="7399B9D0" w14:textId="77777777" w:rsidR="00C658FB" w:rsidRDefault="00D131A0">
            <w:pPr>
              <w:pStyle w:val="TableParagraph"/>
              <w:spacing w:line="263" w:lineRule="exact"/>
              <w:rPr>
                <w:sz w:val="24"/>
              </w:rPr>
            </w:pPr>
            <w:r>
              <w:rPr>
                <w:color w:val="231F20"/>
                <w:sz w:val="24"/>
              </w:rPr>
              <w:t>changed?:</w:t>
            </w:r>
          </w:p>
        </w:tc>
        <w:tc>
          <w:tcPr>
            <w:tcW w:w="2378" w:type="dxa"/>
            <w:tcBorders>
              <w:top w:val="nil"/>
              <w:bottom w:val="nil"/>
            </w:tcBorders>
          </w:tcPr>
          <w:p w14:paraId="6B7A6436" w14:textId="77777777" w:rsidR="00C658FB" w:rsidRDefault="00C658FB">
            <w:pPr>
              <w:pStyle w:val="TableParagraph"/>
              <w:ind w:left="0"/>
              <w:rPr>
                <w:rFonts w:ascii="Times New Roman"/>
                <w:sz w:val="20"/>
              </w:rPr>
            </w:pPr>
          </w:p>
        </w:tc>
      </w:tr>
      <w:tr w:rsidR="00C658FB" w14:paraId="7895274D" w14:textId="77777777" w:rsidTr="00914E71">
        <w:trPr>
          <w:trHeight w:val="273"/>
        </w:trPr>
        <w:tc>
          <w:tcPr>
            <w:tcW w:w="3758" w:type="dxa"/>
            <w:tcBorders>
              <w:top w:val="nil"/>
            </w:tcBorders>
          </w:tcPr>
          <w:p w14:paraId="694121A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2B5F285" w14:textId="77777777" w:rsidR="00C658FB" w:rsidRDefault="00C658FB">
            <w:pPr>
              <w:pStyle w:val="TableParagraph"/>
              <w:ind w:left="0"/>
              <w:rPr>
                <w:rFonts w:ascii="Times New Roman"/>
                <w:sz w:val="20"/>
              </w:rPr>
            </w:pPr>
          </w:p>
        </w:tc>
        <w:tc>
          <w:tcPr>
            <w:tcW w:w="2666" w:type="dxa"/>
            <w:tcBorders>
              <w:top w:val="nil"/>
            </w:tcBorders>
          </w:tcPr>
          <w:p w14:paraId="192597C9" w14:textId="77777777" w:rsidR="00C658FB" w:rsidRDefault="00C658FB">
            <w:pPr>
              <w:pStyle w:val="TableParagraph"/>
              <w:ind w:left="0"/>
              <w:rPr>
                <w:rFonts w:ascii="Times New Roman"/>
                <w:sz w:val="20"/>
              </w:rPr>
            </w:pPr>
          </w:p>
        </w:tc>
        <w:tc>
          <w:tcPr>
            <w:tcW w:w="3118" w:type="dxa"/>
            <w:tcBorders>
              <w:top w:val="nil"/>
            </w:tcBorders>
          </w:tcPr>
          <w:p w14:paraId="523CA7BA" w14:textId="77777777" w:rsidR="00C658FB" w:rsidRDefault="00C658FB">
            <w:pPr>
              <w:pStyle w:val="TableParagraph"/>
              <w:ind w:left="0"/>
              <w:rPr>
                <w:rFonts w:ascii="Times New Roman"/>
                <w:sz w:val="20"/>
              </w:rPr>
            </w:pPr>
          </w:p>
        </w:tc>
        <w:tc>
          <w:tcPr>
            <w:tcW w:w="2378" w:type="dxa"/>
            <w:tcBorders>
              <w:top w:val="nil"/>
            </w:tcBorders>
          </w:tcPr>
          <w:p w14:paraId="7BFB73C4" w14:textId="77777777" w:rsidR="00C658FB" w:rsidRDefault="00C658FB">
            <w:pPr>
              <w:pStyle w:val="TableParagraph"/>
              <w:ind w:left="0"/>
              <w:rPr>
                <w:rFonts w:ascii="Times New Roman"/>
                <w:sz w:val="20"/>
              </w:rPr>
            </w:pPr>
          </w:p>
        </w:tc>
      </w:tr>
      <w:tr w:rsidR="00C658FB" w14:paraId="662D384F" w14:textId="77777777" w:rsidTr="00914E71">
        <w:trPr>
          <w:trHeight w:val="2049"/>
        </w:trPr>
        <w:tc>
          <w:tcPr>
            <w:tcW w:w="3758" w:type="dxa"/>
          </w:tcPr>
          <w:p w14:paraId="6E1D58A2" w14:textId="77777777" w:rsidR="00436CD8" w:rsidRPr="00436CD8" w:rsidRDefault="00436CD8" w:rsidP="00436CD8">
            <w:pPr>
              <w:rPr>
                <w:rFonts w:ascii="Times New Roman"/>
                <w:sz w:val="24"/>
              </w:rPr>
            </w:pPr>
            <w:r w:rsidRPr="00436CD8">
              <w:rPr>
                <w:rFonts w:ascii="Times New Roman"/>
                <w:sz w:val="24"/>
              </w:rPr>
              <w:t xml:space="preserve">For children to access a curriculum that ensures skills are developed progressively and that children understand the skills they develop combined with associated vocabulary. </w:t>
            </w:r>
          </w:p>
          <w:p w14:paraId="76DE3D8D" w14:textId="77777777" w:rsidR="00436CD8" w:rsidRPr="00436CD8" w:rsidRDefault="00436CD8" w:rsidP="00436CD8">
            <w:pPr>
              <w:rPr>
                <w:rFonts w:ascii="Times New Roman"/>
                <w:sz w:val="24"/>
              </w:rPr>
            </w:pPr>
            <w:r w:rsidRPr="00436CD8">
              <w:rPr>
                <w:rFonts w:ascii="Times New Roman"/>
                <w:sz w:val="24"/>
              </w:rPr>
              <w:t xml:space="preserve">Staff have the skillset enabling them to effectively deliver the PE curriculum. </w:t>
            </w:r>
          </w:p>
          <w:p w14:paraId="0D11B3FB" w14:textId="77777777" w:rsidR="00C658FB" w:rsidRDefault="00C658FB">
            <w:pPr>
              <w:pStyle w:val="TableParagraph"/>
              <w:ind w:left="0"/>
              <w:rPr>
                <w:rFonts w:ascii="Times New Roman"/>
                <w:sz w:val="24"/>
              </w:rPr>
            </w:pPr>
          </w:p>
        </w:tc>
        <w:tc>
          <w:tcPr>
            <w:tcW w:w="3458" w:type="dxa"/>
          </w:tcPr>
          <w:p w14:paraId="701573DC" w14:textId="77777777" w:rsidR="00C658FB" w:rsidRDefault="00436CD8">
            <w:pPr>
              <w:pStyle w:val="TableParagraph"/>
              <w:ind w:left="0"/>
              <w:rPr>
                <w:rFonts w:ascii="Times New Roman"/>
                <w:sz w:val="24"/>
              </w:rPr>
            </w:pPr>
            <w:r w:rsidRPr="00436CD8">
              <w:rPr>
                <w:rFonts w:ascii="Times New Roman"/>
                <w:sz w:val="24"/>
              </w:rPr>
              <w:t>Key PE sports</w:t>
            </w:r>
            <w:r w:rsidR="003208B8">
              <w:rPr>
                <w:rFonts w:ascii="Times New Roman"/>
                <w:sz w:val="24"/>
              </w:rPr>
              <w:t xml:space="preserve"> SLA continued throughout the 21</w:t>
            </w:r>
            <w:r w:rsidRPr="00436CD8">
              <w:rPr>
                <w:rFonts w:ascii="Times New Roman"/>
                <w:sz w:val="24"/>
              </w:rPr>
              <w:t xml:space="preserve"> </w:t>
            </w:r>
            <w:r w:rsidRPr="00436CD8">
              <w:rPr>
                <w:rFonts w:ascii="Times New Roman"/>
                <w:sz w:val="24"/>
              </w:rPr>
              <w:t>–</w:t>
            </w:r>
            <w:r w:rsidR="003208B8">
              <w:rPr>
                <w:rFonts w:ascii="Times New Roman"/>
                <w:sz w:val="24"/>
              </w:rPr>
              <w:t xml:space="preserve"> 22</w:t>
            </w:r>
            <w:r w:rsidRPr="00436CD8">
              <w:rPr>
                <w:rFonts w:ascii="Times New Roman"/>
                <w:sz w:val="24"/>
              </w:rPr>
              <w:t xml:space="preserve"> academic year in order to allow teachers who required continued support developing their ability to teach PE observe coaches.</w:t>
            </w:r>
          </w:p>
          <w:p w14:paraId="6FC0927A" w14:textId="77777777" w:rsidR="003208B8" w:rsidRDefault="003208B8">
            <w:pPr>
              <w:pStyle w:val="TableParagraph"/>
              <w:ind w:left="0"/>
              <w:rPr>
                <w:rFonts w:ascii="Times New Roman"/>
                <w:sz w:val="24"/>
              </w:rPr>
            </w:pPr>
          </w:p>
          <w:p w14:paraId="7B325329" w14:textId="4CF30B78" w:rsidR="003208B8" w:rsidRDefault="003208B8">
            <w:pPr>
              <w:pStyle w:val="TableParagraph"/>
              <w:ind w:left="0"/>
              <w:rPr>
                <w:rFonts w:ascii="Times New Roman"/>
                <w:sz w:val="24"/>
              </w:rPr>
            </w:pPr>
            <w:r>
              <w:rPr>
                <w:rFonts w:ascii="Times New Roman"/>
                <w:sz w:val="24"/>
              </w:rPr>
              <w:t>Tom Luke Tennis SLA provided CPD for staff in Foundation Stage and Key Stage 1 (two of the staff are new to Horwich Parish) in the coaching of Tennis and Cricket to younger children.</w:t>
            </w:r>
          </w:p>
        </w:tc>
        <w:tc>
          <w:tcPr>
            <w:tcW w:w="2666" w:type="dxa"/>
          </w:tcPr>
          <w:p w14:paraId="1B0520E6" w14:textId="77777777" w:rsidR="003208B8" w:rsidRDefault="003208B8" w:rsidP="003208B8">
            <w:pPr>
              <w:pStyle w:val="TableParagraph"/>
              <w:spacing w:before="138"/>
              <w:ind w:left="53"/>
              <w:rPr>
                <w:sz w:val="24"/>
              </w:rPr>
            </w:pPr>
            <w:r>
              <w:rPr>
                <w:sz w:val="24"/>
              </w:rPr>
              <w:t>As part of the £6,400 SLA with Key PE Sports</w:t>
            </w:r>
          </w:p>
          <w:p w14:paraId="5F82D22D" w14:textId="77777777" w:rsidR="003208B8" w:rsidRDefault="003208B8" w:rsidP="003208B8">
            <w:pPr>
              <w:pStyle w:val="TableParagraph"/>
              <w:spacing w:before="138"/>
              <w:ind w:left="53"/>
              <w:rPr>
                <w:sz w:val="24"/>
              </w:rPr>
            </w:pPr>
          </w:p>
          <w:p w14:paraId="54AD47D3" w14:textId="30A61A56" w:rsidR="003208B8" w:rsidRDefault="003208B8" w:rsidP="003208B8">
            <w:pPr>
              <w:pStyle w:val="TableParagraph"/>
              <w:spacing w:before="138"/>
              <w:ind w:left="53"/>
              <w:rPr>
                <w:sz w:val="24"/>
              </w:rPr>
            </w:pPr>
            <w:r>
              <w:rPr>
                <w:sz w:val="24"/>
              </w:rPr>
              <w:t xml:space="preserve">As part of the £3,150 SLA with Tom Luke Tennis. </w:t>
            </w:r>
          </w:p>
        </w:tc>
        <w:tc>
          <w:tcPr>
            <w:tcW w:w="3118" w:type="dxa"/>
          </w:tcPr>
          <w:p w14:paraId="1989B3B9" w14:textId="77777777" w:rsidR="00C658FB" w:rsidRDefault="003208B8">
            <w:pPr>
              <w:pStyle w:val="TableParagraph"/>
              <w:ind w:left="0"/>
              <w:rPr>
                <w:rFonts w:ascii="Times New Roman"/>
                <w:sz w:val="24"/>
              </w:rPr>
            </w:pPr>
            <w:r>
              <w:rPr>
                <w:rFonts w:ascii="Times New Roman"/>
                <w:sz w:val="24"/>
              </w:rPr>
              <w:t>Children are able to specifically talk about the skills they have developed and can use associated vocabulary.</w:t>
            </w:r>
          </w:p>
          <w:p w14:paraId="3D594448" w14:textId="77777777" w:rsidR="003208B8" w:rsidRDefault="003208B8">
            <w:pPr>
              <w:pStyle w:val="TableParagraph"/>
              <w:ind w:left="0"/>
              <w:rPr>
                <w:rFonts w:ascii="Times New Roman"/>
                <w:sz w:val="24"/>
              </w:rPr>
            </w:pPr>
          </w:p>
          <w:p w14:paraId="16A95447" w14:textId="7BAF1106" w:rsidR="003208B8" w:rsidRDefault="003208B8">
            <w:pPr>
              <w:pStyle w:val="TableParagraph"/>
              <w:ind w:left="0"/>
              <w:rPr>
                <w:rFonts w:ascii="Times New Roman"/>
                <w:sz w:val="24"/>
              </w:rPr>
            </w:pPr>
            <w:r>
              <w:rPr>
                <w:rFonts w:ascii="Times New Roman"/>
                <w:sz w:val="24"/>
              </w:rPr>
              <w:t xml:space="preserve">The quality of teaching in PE is of a good standard consistently delivered across school.  </w:t>
            </w:r>
          </w:p>
        </w:tc>
        <w:tc>
          <w:tcPr>
            <w:tcW w:w="2378" w:type="dxa"/>
          </w:tcPr>
          <w:p w14:paraId="7912ED79" w14:textId="2883AEF7" w:rsidR="00C658FB" w:rsidRDefault="003208B8">
            <w:pPr>
              <w:pStyle w:val="TableParagraph"/>
              <w:ind w:left="0"/>
              <w:rPr>
                <w:rFonts w:ascii="Times New Roman"/>
                <w:sz w:val="24"/>
              </w:rPr>
            </w:pPr>
            <w:r>
              <w:rPr>
                <w:rFonts w:ascii="Times New Roman"/>
                <w:sz w:val="24"/>
              </w:rPr>
              <w:t xml:space="preserve">Staff to consolidate and practise the skills learnt through observing and team teaching with sports coaches. </w:t>
            </w:r>
          </w:p>
        </w:tc>
      </w:tr>
      <w:tr w:rsidR="00C658FB" w14:paraId="4B04ED96" w14:textId="77777777" w:rsidTr="00914E71">
        <w:trPr>
          <w:trHeight w:val="305"/>
        </w:trPr>
        <w:tc>
          <w:tcPr>
            <w:tcW w:w="13000" w:type="dxa"/>
            <w:gridSpan w:val="4"/>
            <w:vMerge w:val="restart"/>
          </w:tcPr>
          <w:p w14:paraId="6FD62A8E"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2378" w:type="dxa"/>
          </w:tcPr>
          <w:p w14:paraId="062B6D1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1EDDC49" w14:textId="77777777" w:rsidTr="00914E71">
        <w:trPr>
          <w:trHeight w:val="305"/>
        </w:trPr>
        <w:tc>
          <w:tcPr>
            <w:tcW w:w="13000" w:type="dxa"/>
            <w:gridSpan w:val="4"/>
            <w:vMerge/>
            <w:tcBorders>
              <w:top w:val="nil"/>
            </w:tcBorders>
          </w:tcPr>
          <w:p w14:paraId="171B725B" w14:textId="77777777" w:rsidR="00C658FB" w:rsidRDefault="00C658FB">
            <w:pPr>
              <w:rPr>
                <w:sz w:val="2"/>
                <w:szCs w:val="2"/>
              </w:rPr>
            </w:pPr>
          </w:p>
        </w:tc>
        <w:tc>
          <w:tcPr>
            <w:tcW w:w="2378" w:type="dxa"/>
          </w:tcPr>
          <w:p w14:paraId="12FEBEE4" w14:textId="77777777" w:rsidR="00C658FB" w:rsidRDefault="00C658FB">
            <w:pPr>
              <w:pStyle w:val="TableParagraph"/>
              <w:ind w:left="0"/>
              <w:rPr>
                <w:rFonts w:ascii="Times New Roman"/>
              </w:rPr>
            </w:pPr>
          </w:p>
        </w:tc>
      </w:tr>
      <w:tr w:rsidR="00C658FB" w14:paraId="2287A23B" w14:textId="77777777" w:rsidTr="00914E71">
        <w:trPr>
          <w:trHeight w:val="397"/>
        </w:trPr>
        <w:tc>
          <w:tcPr>
            <w:tcW w:w="3758" w:type="dxa"/>
          </w:tcPr>
          <w:p w14:paraId="2D28C3D9" w14:textId="77777777" w:rsidR="00C658FB" w:rsidRDefault="00D131A0">
            <w:pPr>
              <w:pStyle w:val="TableParagraph"/>
              <w:spacing w:before="16"/>
              <w:ind w:left="1554" w:right="1534"/>
              <w:jc w:val="center"/>
              <w:rPr>
                <w:b/>
                <w:sz w:val="24"/>
              </w:rPr>
            </w:pPr>
            <w:r>
              <w:rPr>
                <w:b/>
                <w:color w:val="231F20"/>
                <w:sz w:val="24"/>
              </w:rPr>
              <w:t>Intent</w:t>
            </w:r>
          </w:p>
        </w:tc>
        <w:tc>
          <w:tcPr>
            <w:tcW w:w="6124" w:type="dxa"/>
            <w:gridSpan w:val="2"/>
          </w:tcPr>
          <w:p w14:paraId="0FEE21D1" w14:textId="77777777" w:rsidR="00C658FB" w:rsidRDefault="00D131A0">
            <w:pPr>
              <w:pStyle w:val="TableParagraph"/>
              <w:spacing w:before="16"/>
              <w:ind w:left="1733" w:right="1713"/>
              <w:jc w:val="center"/>
              <w:rPr>
                <w:b/>
                <w:sz w:val="24"/>
              </w:rPr>
            </w:pPr>
            <w:r>
              <w:rPr>
                <w:b/>
                <w:color w:val="231F20"/>
                <w:sz w:val="24"/>
              </w:rPr>
              <w:t>Implementation</w:t>
            </w:r>
          </w:p>
        </w:tc>
        <w:tc>
          <w:tcPr>
            <w:tcW w:w="3118" w:type="dxa"/>
          </w:tcPr>
          <w:p w14:paraId="3D941B6E" w14:textId="77777777" w:rsidR="00C658FB" w:rsidRDefault="00D131A0">
            <w:pPr>
              <w:pStyle w:val="TableParagraph"/>
              <w:spacing w:before="16"/>
              <w:ind w:left="1346" w:right="1325"/>
              <w:jc w:val="center"/>
              <w:rPr>
                <w:b/>
                <w:sz w:val="24"/>
              </w:rPr>
            </w:pPr>
            <w:r>
              <w:rPr>
                <w:b/>
                <w:color w:val="231F20"/>
                <w:sz w:val="24"/>
              </w:rPr>
              <w:t>Impact</w:t>
            </w:r>
          </w:p>
        </w:tc>
        <w:tc>
          <w:tcPr>
            <w:tcW w:w="2378" w:type="dxa"/>
          </w:tcPr>
          <w:p w14:paraId="75ED0FE4" w14:textId="77777777" w:rsidR="00C658FB" w:rsidRDefault="00C658FB">
            <w:pPr>
              <w:pStyle w:val="TableParagraph"/>
              <w:ind w:left="0"/>
              <w:rPr>
                <w:rFonts w:ascii="Times New Roman"/>
                <w:sz w:val="24"/>
              </w:rPr>
            </w:pPr>
          </w:p>
        </w:tc>
      </w:tr>
      <w:tr w:rsidR="00C658FB" w14:paraId="6A904295" w14:textId="77777777" w:rsidTr="00914E71">
        <w:trPr>
          <w:trHeight w:val="334"/>
        </w:trPr>
        <w:tc>
          <w:tcPr>
            <w:tcW w:w="3758" w:type="dxa"/>
            <w:tcBorders>
              <w:bottom w:val="nil"/>
            </w:tcBorders>
          </w:tcPr>
          <w:p w14:paraId="4867636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5D92E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2666" w:type="dxa"/>
            <w:tcBorders>
              <w:bottom w:val="nil"/>
            </w:tcBorders>
          </w:tcPr>
          <w:p w14:paraId="3DD98701" w14:textId="77777777" w:rsidR="00C658FB" w:rsidRDefault="00D131A0">
            <w:pPr>
              <w:pStyle w:val="TableParagraph"/>
              <w:spacing w:before="16"/>
              <w:rPr>
                <w:sz w:val="24"/>
              </w:rPr>
            </w:pPr>
            <w:r>
              <w:rPr>
                <w:color w:val="231F20"/>
                <w:sz w:val="24"/>
              </w:rPr>
              <w:t>Funding</w:t>
            </w:r>
          </w:p>
        </w:tc>
        <w:tc>
          <w:tcPr>
            <w:tcW w:w="3118" w:type="dxa"/>
            <w:tcBorders>
              <w:bottom w:val="nil"/>
            </w:tcBorders>
          </w:tcPr>
          <w:p w14:paraId="5D1CF81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2378" w:type="dxa"/>
            <w:tcBorders>
              <w:bottom w:val="nil"/>
            </w:tcBorders>
          </w:tcPr>
          <w:p w14:paraId="3B669C8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lastRenderedPageBreak/>
              <w:t>suggested</w:t>
            </w:r>
          </w:p>
        </w:tc>
      </w:tr>
      <w:tr w:rsidR="00C658FB" w14:paraId="6B4DC9AE" w14:textId="77777777" w:rsidTr="00914E71">
        <w:trPr>
          <w:trHeight w:val="288"/>
        </w:trPr>
        <w:tc>
          <w:tcPr>
            <w:tcW w:w="3758" w:type="dxa"/>
            <w:tcBorders>
              <w:top w:val="nil"/>
              <w:bottom w:val="nil"/>
            </w:tcBorders>
          </w:tcPr>
          <w:p w14:paraId="3B572FE9" w14:textId="77777777" w:rsidR="00C658FB" w:rsidRDefault="00D131A0">
            <w:pPr>
              <w:pStyle w:val="TableParagraph"/>
              <w:spacing w:line="263" w:lineRule="exact"/>
              <w:rPr>
                <w:sz w:val="24"/>
              </w:rPr>
            </w:pPr>
            <w:r>
              <w:rPr>
                <w:color w:val="231F20"/>
                <w:sz w:val="24"/>
              </w:rPr>
              <w:lastRenderedPageBreak/>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AD5D90F"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2666" w:type="dxa"/>
            <w:tcBorders>
              <w:top w:val="nil"/>
              <w:bottom w:val="nil"/>
            </w:tcBorders>
          </w:tcPr>
          <w:p w14:paraId="5652F06D" w14:textId="77777777" w:rsidR="00C658FB" w:rsidRDefault="00D131A0">
            <w:pPr>
              <w:pStyle w:val="TableParagraph"/>
              <w:spacing w:line="263" w:lineRule="exact"/>
              <w:rPr>
                <w:color w:val="231F20"/>
                <w:sz w:val="24"/>
              </w:rPr>
            </w:pPr>
            <w:r>
              <w:rPr>
                <w:color w:val="231F20"/>
                <w:sz w:val="24"/>
              </w:rPr>
              <w:t>allocated:</w:t>
            </w:r>
          </w:p>
          <w:p w14:paraId="18F4DF01" w14:textId="3CF9A98F" w:rsidR="00B67241" w:rsidRDefault="00B67241">
            <w:pPr>
              <w:pStyle w:val="TableParagraph"/>
              <w:spacing w:line="263" w:lineRule="exact"/>
              <w:rPr>
                <w:sz w:val="24"/>
              </w:rPr>
            </w:pPr>
            <w:r>
              <w:rPr>
                <w:color w:val="231F20"/>
                <w:sz w:val="24"/>
              </w:rPr>
              <w:t>£3,250</w:t>
            </w:r>
          </w:p>
        </w:tc>
        <w:tc>
          <w:tcPr>
            <w:tcW w:w="3118" w:type="dxa"/>
            <w:tcBorders>
              <w:top w:val="nil"/>
              <w:bottom w:val="nil"/>
            </w:tcBorders>
          </w:tcPr>
          <w:p w14:paraId="051BF8F1"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2378" w:type="dxa"/>
            <w:tcBorders>
              <w:top w:val="nil"/>
              <w:bottom w:val="nil"/>
            </w:tcBorders>
          </w:tcPr>
          <w:p w14:paraId="1D29E54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D5A8532" w14:textId="77777777" w:rsidTr="00914E71">
        <w:trPr>
          <w:trHeight w:val="287"/>
        </w:trPr>
        <w:tc>
          <w:tcPr>
            <w:tcW w:w="3758" w:type="dxa"/>
            <w:tcBorders>
              <w:top w:val="nil"/>
              <w:bottom w:val="nil"/>
            </w:tcBorders>
          </w:tcPr>
          <w:p w14:paraId="223EFFD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5E996AC" w14:textId="77777777" w:rsidR="00C658FB" w:rsidRDefault="00D131A0">
            <w:pPr>
              <w:pStyle w:val="TableParagraph"/>
              <w:spacing w:line="263" w:lineRule="exact"/>
              <w:rPr>
                <w:sz w:val="24"/>
              </w:rPr>
            </w:pPr>
            <w:r>
              <w:rPr>
                <w:color w:val="231F20"/>
                <w:sz w:val="24"/>
              </w:rPr>
              <w:t>intentions:</w:t>
            </w:r>
          </w:p>
        </w:tc>
        <w:tc>
          <w:tcPr>
            <w:tcW w:w="2666" w:type="dxa"/>
            <w:tcBorders>
              <w:top w:val="nil"/>
              <w:bottom w:val="nil"/>
            </w:tcBorders>
          </w:tcPr>
          <w:p w14:paraId="4D462DD5" w14:textId="77777777" w:rsidR="00C658FB" w:rsidRDefault="00C658FB">
            <w:pPr>
              <w:pStyle w:val="TableParagraph"/>
              <w:ind w:left="0"/>
              <w:rPr>
                <w:rFonts w:ascii="Times New Roman"/>
                <w:sz w:val="20"/>
              </w:rPr>
            </w:pPr>
          </w:p>
        </w:tc>
        <w:tc>
          <w:tcPr>
            <w:tcW w:w="3118" w:type="dxa"/>
            <w:tcBorders>
              <w:top w:val="nil"/>
              <w:bottom w:val="nil"/>
            </w:tcBorders>
          </w:tcPr>
          <w:p w14:paraId="18592D0E"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2378" w:type="dxa"/>
            <w:tcBorders>
              <w:top w:val="nil"/>
              <w:bottom w:val="nil"/>
            </w:tcBorders>
          </w:tcPr>
          <w:p w14:paraId="30224269" w14:textId="77777777" w:rsidR="00C658FB" w:rsidRDefault="00C658FB">
            <w:pPr>
              <w:pStyle w:val="TableParagraph"/>
              <w:ind w:left="0"/>
              <w:rPr>
                <w:rFonts w:ascii="Times New Roman"/>
                <w:sz w:val="20"/>
              </w:rPr>
            </w:pPr>
          </w:p>
        </w:tc>
      </w:tr>
      <w:tr w:rsidR="00C658FB" w14:paraId="10E7C1C4" w14:textId="77777777" w:rsidTr="00914E71">
        <w:trPr>
          <w:trHeight w:val="288"/>
        </w:trPr>
        <w:tc>
          <w:tcPr>
            <w:tcW w:w="3758" w:type="dxa"/>
            <w:tcBorders>
              <w:top w:val="nil"/>
              <w:bottom w:val="nil"/>
            </w:tcBorders>
          </w:tcPr>
          <w:p w14:paraId="04B49AD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FA5157B" w14:textId="77777777" w:rsidR="00C658FB" w:rsidRDefault="00C658FB">
            <w:pPr>
              <w:pStyle w:val="TableParagraph"/>
              <w:ind w:left="0"/>
              <w:rPr>
                <w:rFonts w:ascii="Times New Roman"/>
                <w:sz w:val="20"/>
              </w:rPr>
            </w:pPr>
          </w:p>
        </w:tc>
        <w:tc>
          <w:tcPr>
            <w:tcW w:w="2666" w:type="dxa"/>
            <w:tcBorders>
              <w:top w:val="nil"/>
              <w:bottom w:val="nil"/>
            </w:tcBorders>
          </w:tcPr>
          <w:p w14:paraId="1B35CE54" w14:textId="77777777" w:rsidR="00C658FB" w:rsidRDefault="00C658FB">
            <w:pPr>
              <w:pStyle w:val="TableParagraph"/>
              <w:ind w:left="0"/>
              <w:rPr>
                <w:rFonts w:ascii="Times New Roman"/>
                <w:sz w:val="20"/>
              </w:rPr>
            </w:pPr>
          </w:p>
        </w:tc>
        <w:tc>
          <w:tcPr>
            <w:tcW w:w="3118" w:type="dxa"/>
            <w:tcBorders>
              <w:top w:val="nil"/>
              <w:bottom w:val="nil"/>
            </w:tcBorders>
          </w:tcPr>
          <w:p w14:paraId="7A391A4B" w14:textId="77777777" w:rsidR="00C658FB" w:rsidRDefault="00D131A0">
            <w:pPr>
              <w:pStyle w:val="TableParagraph"/>
              <w:spacing w:line="263" w:lineRule="exact"/>
              <w:rPr>
                <w:sz w:val="24"/>
              </w:rPr>
            </w:pPr>
            <w:r>
              <w:rPr>
                <w:color w:val="231F20"/>
                <w:sz w:val="24"/>
              </w:rPr>
              <w:t>changed?:</w:t>
            </w:r>
          </w:p>
        </w:tc>
        <w:tc>
          <w:tcPr>
            <w:tcW w:w="2378" w:type="dxa"/>
            <w:tcBorders>
              <w:top w:val="nil"/>
              <w:bottom w:val="nil"/>
            </w:tcBorders>
          </w:tcPr>
          <w:p w14:paraId="7BB2AEC5" w14:textId="77777777" w:rsidR="00C658FB" w:rsidRDefault="00C658FB">
            <w:pPr>
              <w:pStyle w:val="TableParagraph"/>
              <w:ind w:left="0"/>
              <w:rPr>
                <w:rFonts w:ascii="Times New Roman"/>
                <w:sz w:val="20"/>
              </w:rPr>
            </w:pPr>
          </w:p>
        </w:tc>
      </w:tr>
      <w:tr w:rsidR="00C658FB" w14:paraId="633FBDBF" w14:textId="77777777" w:rsidTr="00914E71">
        <w:trPr>
          <w:trHeight w:val="273"/>
        </w:trPr>
        <w:tc>
          <w:tcPr>
            <w:tcW w:w="3758" w:type="dxa"/>
            <w:tcBorders>
              <w:top w:val="nil"/>
            </w:tcBorders>
          </w:tcPr>
          <w:p w14:paraId="26013BF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6662AD" w14:textId="77777777" w:rsidR="00C658FB" w:rsidRDefault="00C658FB">
            <w:pPr>
              <w:pStyle w:val="TableParagraph"/>
              <w:ind w:left="0"/>
              <w:rPr>
                <w:rFonts w:ascii="Times New Roman"/>
                <w:sz w:val="20"/>
              </w:rPr>
            </w:pPr>
          </w:p>
        </w:tc>
        <w:tc>
          <w:tcPr>
            <w:tcW w:w="2666" w:type="dxa"/>
            <w:tcBorders>
              <w:top w:val="nil"/>
            </w:tcBorders>
          </w:tcPr>
          <w:p w14:paraId="2AE44890" w14:textId="77777777" w:rsidR="00C658FB" w:rsidRDefault="00C658FB">
            <w:pPr>
              <w:pStyle w:val="TableParagraph"/>
              <w:ind w:left="0"/>
              <w:rPr>
                <w:rFonts w:ascii="Times New Roman"/>
                <w:sz w:val="20"/>
              </w:rPr>
            </w:pPr>
          </w:p>
        </w:tc>
        <w:tc>
          <w:tcPr>
            <w:tcW w:w="3118" w:type="dxa"/>
            <w:tcBorders>
              <w:top w:val="nil"/>
            </w:tcBorders>
          </w:tcPr>
          <w:p w14:paraId="12C07B41" w14:textId="77777777" w:rsidR="00C658FB" w:rsidRDefault="00C658FB">
            <w:pPr>
              <w:pStyle w:val="TableParagraph"/>
              <w:ind w:left="0"/>
              <w:rPr>
                <w:rFonts w:ascii="Times New Roman"/>
                <w:sz w:val="20"/>
              </w:rPr>
            </w:pPr>
          </w:p>
        </w:tc>
        <w:tc>
          <w:tcPr>
            <w:tcW w:w="2378" w:type="dxa"/>
            <w:tcBorders>
              <w:top w:val="nil"/>
            </w:tcBorders>
          </w:tcPr>
          <w:p w14:paraId="7D453644" w14:textId="77777777" w:rsidR="00C658FB" w:rsidRDefault="00C658FB">
            <w:pPr>
              <w:pStyle w:val="TableParagraph"/>
              <w:ind w:left="0"/>
              <w:rPr>
                <w:rFonts w:ascii="Times New Roman"/>
                <w:sz w:val="20"/>
              </w:rPr>
            </w:pPr>
          </w:p>
        </w:tc>
      </w:tr>
      <w:tr w:rsidR="00C658FB" w14:paraId="0AEF5F6C" w14:textId="77777777" w:rsidTr="00914E71">
        <w:trPr>
          <w:trHeight w:val="2172"/>
        </w:trPr>
        <w:tc>
          <w:tcPr>
            <w:tcW w:w="3758" w:type="dxa"/>
          </w:tcPr>
          <w:p w14:paraId="375B3823" w14:textId="77777777" w:rsidR="00C658FB" w:rsidRDefault="00D131A0">
            <w:pPr>
              <w:pStyle w:val="TableParagraph"/>
              <w:spacing w:before="149"/>
              <w:ind w:left="66"/>
              <w:rPr>
                <w:sz w:val="24"/>
              </w:rPr>
            </w:pPr>
            <w:r>
              <w:rPr>
                <w:sz w:val="24"/>
              </w:rPr>
              <w:t>Additional</w:t>
            </w:r>
            <w:r>
              <w:rPr>
                <w:spacing w:val="-3"/>
                <w:sz w:val="24"/>
              </w:rPr>
              <w:t xml:space="preserve"> </w:t>
            </w:r>
            <w:r>
              <w:rPr>
                <w:sz w:val="24"/>
              </w:rPr>
              <w:t>achievements:</w:t>
            </w:r>
          </w:p>
          <w:p w14:paraId="7353F6DF" w14:textId="27C5A136" w:rsidR="00830023" w:rsidRDefault="00830023" w:rsidP="00830023">
            <w:pPr>
              <w:pStyle w:val="TableParagraph"/>
              <w:spacing w:before="149"/>
              <w:ind w:left="66"/>
              <w:rPr>
                <w:color w:val="231F20"/>
                <w:sz w:val="24"/>
              </w:rPr>
            </w:pPr>
            <w:r>
              <w:rPr>
                <w:color w:val="231F20"/>
                <w:sz w:val="24"/>
              </w:rPr>
              <w:t>Children at Horwich Parish</w:t>
            </w:r>
            <w:r w:rsidRPr="00F03150">
              <w:rPr>
                <w:sz w:val="24"/>
              </w:rPr>
              <w:t xml:space="preserve"> should have </w:t>
            </w:r>
            <w:r w:rsidR="00F03150">
              <w:rPr>
                <w:sz w:val="24"/>
              </w:rPr>
              <w:t>the</w:t>
            </w:r>
            <w:r>
              <w:rPr>
                <w:color w:val="231F20"/>
                <w:sz w:val="24"/>
              </w:rPr>
              <w:t xml:space="preserve"> opportunity to engage in the widest variety of sporting activities as possible to allow them to enjoy new sports and discover activities they would like to spend time developing further.</w:t>
            </w:r>
          </w:p>
          <w:p w14:paraId="1FCDD629" w14:textId="77777777" w:rsidR="00830023" w:rsidRDefault="00830023">
            <w:pPr>
              <w:pStyle w:val="TableParagraph"/>
              <w:spacing w:before="149"/>
              <w:ind w:left="66"/>
              <w:rPr>
                <w:color w:val="231F20"/>
                <w:sz w:val="24"/>
              </w:rPr>
            </w:pPr>
            <w:r>
              <w:rPr>
                <w:color w:val="231F20"/>
                <w:sz w:val="24"/>
              </w:rPr>
              <w:t>All children should be given the opportunity to realise their true potential in sport.</w:t>
            </w:r>
          </w:p>
          <w:p w14:paraId="1F5F29B9" w14:textId="7E758552" w:rsidR="00830023" w:rsidRDefault="00830023" w:rsidP="00830023">
            <w:pPr>
              <w:pStyle w:val="TableParagraph"/>
              <w:spacing w:before="149"/>
              <w:ind w:left="0"/>
              <w:rPr>
                <w:sz w:val="24"/>
              </w:rPr>
            </w:pPr>
            <w:r>
              <w:rPr>
                <w:color w:val="231F20"/>
                <w:sz w:val="24"/>
              </w:rPr>
              <w:t xml:space="preserve">Children should be taught to understand the enjoyment to be had through taking part in sport and other physical activities as well as the benefits of living a healthy and active lifestyle.    </w:t>
            </w:r>
          </w:p>
        </w:tc>
        <w:tc>
          <w:tcPr>
            <w:tcW w:w="3458" w:type="dxa"/>
          </w:tcPr>
          <w:p w14:paraId="72F151F4" w14:textId="312B0406" w:rsidR="00830023" w:rsidRDefault="00830023" w:rsidP="00830023">
            <w:pPr>
              <w:rPr>
                <w:rFonts w:ascii="Times New Roman"/>
                <w:sz w:val="24"/>
              </w:rPr>
            </w:pPr>
            <w:r w:rsidRPr="00830023">
              <w:rPr>
                <w:rFonts w:ascii="Times New Roman"/>
                <w:sz w:val="24"/>
              </w:rPr>
              <w:t xml:space="preserve">The PE curriculum led by </w:t>
            </w:r>
            <w:r>
              <w:rPr>
                <w:rFonts w:ascii="Times New Roman"/>
                <w:sz w:val="24"/>
              </w:rPr>
              <w:t xml:space="preserve">the staff at Horwich Parish, </w:t>
            </w:r>
            <w:r w:rsidRPr="00830023">
              <w:rPr>
                <w:rFonts w:ascii="Times New Roman"/>
                <w:sz w:val="24"/>
              </w:rPr>
              <w:t xml:space="preserve">KE PE </w:t>
            </w:r>
            <w:r>
              <w:rPr>
                <w:rFonts w:ascii="Times New Roman"/>
                <w:sz w:val="24"/>
              </w:rPr>
              <w:t xml:space="preserve">Sports and Tom Luke Tennis, </w:t>
            </w:r>
            <w:r w:rsidRPr="00830023">
              <w:rPr>
                <w:rFonts w:ascii="Times New Roman"/>
                <w:sz w:val="24"/>
              </w:rPr>
              <w:t>e</w:t>
            </w:r>
            <w:r>
              <w:rPr>
                <w:rFonts w:ascii="Times New Roman"/>
                <w:sz w:val="24"/>
              </w:rPr>
              <w:t>nsure that children have learnt the skills necessary to succeed in the respective sports</w:t>
            </w:r>
            <w:r w:rsidRPr="00830023">
              <w:rPr>
                <w:rFonts w:ascii="Times New Roman"/>
                <w:sz w:val="24"/>
              </w:rPr>
              <w:t>.</w:t>
            </w:r>
          </w:p>
          <w:p w14:paraId="5A462901" w14:textId="509FE880" w:rsidR="00830023" w:rsidRDefault="00830023" w:rsidP="00830023">
            <w:pPr>
              <w:rPr>
                <w:rFonts w:ascii="Times New Roman"/>
                <w:sz w:val="24"/>
              </w:rPr>
            </w:pPr>
          </w:p>
          <w:p w14:paraId="5D719608" w14:textId="699594DC" w:rsidR="00830023" w:rsidRDefault="00830023" w:rsidP="00830023">
            <w:pPr>
              <w:rPr>
                <w:rFonts w:ascii="Times New Roman"/>
                <w:sz w:val="24"/>
              </w:rPr>
            </w:pPr>
          </w:p>
          <w:p w14:paraId="2A7CA19A" w14:textId="26452867" w:rsidR="00830023" w:rsidRPr="00830023" w:rsidRDefault="00830023" w:rsidP="00830023">
            <w:pPr>
              <w:rPr>
                <w:rFonts w:ascii="Times New Roman"/>
                <w:sz w:val="24"/>
              </w:rPr>
            </w:pPr>
            <w:r>
              <w:rPr>
                <w:rFonts w:ascii="Times New Roman"/>
                <w:sz w:val="24"/>
              </w:rPr>
              <w:t xml:space="preserve">Event Days have been arranged to allow the children to experience a wider range of physical activity. </w:t>
            </w:r>
          </w:p>
          <w:p w14:paraId="7039796B" w14:textId="77777777" w:rsidR="00C658FB" w:rsidRDefault="00C658FB" w:rsidP="00830023">
            <w:pPr>
              <w:rPr>
                <w:rFonts w:ascii="Times New Roman"/>
                <w:sz w:val="24"/>
              </w:rPr>
            </w:pPr>
          </w:p>
          <w:p w14:paraId="20D04FD0" w14:textId="6547028B" w:rsidR="00830023" w:rsidRDefault="00830023" w:rsidP="00830023">
            <w:pPr>
              <w:rPr>
                <w:rFonts w:ascii="Times New Roman"/>
                <w:sz w:val="24"/>
              </w:rPr>
            </w:pPr>
          </w:p>
        </w:tc>
        <w:tc>
          <w:tcPr>
            <w:tcW w:w="2666" w:type="dxa"/>
          </w:tcPr>
          <w:p w14:paraId="7B794FD8" w14:textId="77777777" w:rsidR="00C658FB" w:rsidRDefault="00830023">
            <w:pPr>
              <w:pStyle w:val="TableParagraph"/>
              <w:spacing w:before="145"/>
              <w:ind w:left="29"/>
              <w:rPr>
                <w:sz w:val="24"/>
              </w:rPr>
            </w:pPr>
            <w:r>
              <w:rPr>
                <w:sz w:val="24"/>
              </w:rPr>
              <w:t>Bolton Sport Association - £75</w:t>
            </w:r>
          </w:p>
          <w:p w14:paraId="2816B172" w14:textId="5A998112" w:rsidR="00830023" w:rsidRDefault="00830023">
            <w:pPr>
              <w:pStyle w:val="TableParagraph"/>
              <w:spacing w:before="145"/>
              <w:ind w:left="29"/>
              <w:rPr>
                <w:sz w:val="24"/>
              </w:rPr>
            </w:pPr>
          </w:p>
          <w:p w14:paraId="4DF96A0D" w14:textId="048073D9" w:rsidR="00830023" w:rsidRDefault="00830023">
            <w:pPr>
              <w:pStyle w:val="TableParagraph"/>
              <w:spacing w:before="145"/>
              <w:ind w:left="29"/>
              <w:rPr>
                <w:sz w:val="24"/>
              </w:rPr>
            </w:pPr>
            <w:r>
              <w:rPr>
                <w:sz w:val="24"/>
              </w:rPr>
              <w:t>Susan Archibald (Horwich and Blackrod Cluster Autumn Term) - £600</w:t>
            </w:r>
          </w:p>
          <w:p w14:paraId="164DA00E" w14:textId="77777777" w:rsidR="00830023" w:rsidRDefault="00830023">
            <w:pPr>
              <w:pStyle w:val="TableParagraph"/>
              <w:spacing w:before="145"/>
              <w:ind w:left="29"/>
              <w:rPr>
                <w:sz w:val="24"/>
              </w:rPr>
            </w:pPr>
          </w:p>
          <w:p w14:paraId="177E16E2" w14:textId="77777777" w:rsidR="00830023" w:rsidRDefault="00830023">
            <w:pPr>
              <w:pStyle w:val="TableParagraph"/>
              <w:spacing w:before="145"/>
              <w:ind w:left="29"/>
              <w:rPr>
                <w:sz w:val="24"/>
              </w:rPr>
            </w:pPr>
            <w:r>
              <w:rPr>
                <w:sz w:val="24"/>
              </w:rPr>
              <w:t>Chorley Sports Partnership - £1,350</w:t>
            </w:r>
          </w:p>
          <w:p w14:paraId="56FC107F" w14:textId="77777777" w:rsidR="00830023" w:rsidRDefault="00830023">
            <w:pPr>
              <w:pStyle w:val="TableParagraph"/>
              <w:spacing w:before="145"/>
              <w:ind w:left="29"/>
              <w:rPr>
                <w:sz w:val="24"/>
              </w:rPr>
            </w:pPr>
          </w:p>
          <w:p w14:paraId="4FDCC998" w14:textId="77777777" w:rsidR="00830023" w:rsidRDefault="00830023">
            <w:pPr>
              <w:pStyle w:val="TableParagraph"/>
              <w:spacing w:before="145"/>
              <w:ind w:left="29"/>
              <w:rPr>
                <w:sz w:val="24"/>
              </w:rPr>
            </w:pPr>
            <w:r>
              <w:rPr>
                <w:sz w:val="24"/>
              </w:rPr>
              <w:t>Splats Entertainment - £720</w:t>
            </w:r>
          </w:p>
          <w:p w14:paraId="6BDC282C" w14:textId="77777777" w:rsidR="00830023" w:rsidRDefault="00830023">
            <w:pPr>
              <w:pStyle w:val="TableParagraph"/>
              <w:spacing w:before="145"/>
              <w:ind w:left="29"/>
              <w:rPr>
                <w:sz w:val="24"/>
              </w:rPr>
            </w:pPr>
          </w:p>
          <w:p w14:paraId="78BD19AA" w14:textId="77777777" w:rsidR="00830023" w:rsidRDefault="00830023">
            <w:pPr>
              <w:pStyle w:val="TableParagraph"/>
              <w:spacing w:before="145"/>
              <w:ind w:left="29"/>
              <w:rPr>
                <w:sz w:val="24"/>
              </w:rPr>
            </w:pPr>
            <w:r>
              <w:rPr>
                <w:sz w:val="24"/>
              </w:rPr>
              <w:t>Skipping Workshop - £325</w:t>
            </w:r>
          </w:p>
          <w:p w14:paraId="39776E80" w14:textId="77777777" w:rsidR="00830023" w:rsidRDefault="00830023">
            <w:pPr>
              <w:pStyle w:val="TableParagraph"/>
              <w:spacing w:before="145"/>
              <w:ind w:left="29"/>
              <w:rPr>
                <w:sz w:val="24"/>
              </w:rPr>
            </w:pPr>
          </w:p>
          <w:p w14:paraId="72929B7A" w14:textId="2C437DEA" w:rsidR="00830023" w:rsidRDefault="00830023">
            <w:pPr>
              <w:pStyle w:val="TableParagraph"/>
              <w:spacing w:before="145"/>
              <w:ind w:left="29"/>
              <w:rPr>
                <w:sz w:val="24"/>
              </w:rPr>
            </w:pPr>
            <w:r>
              <w:rPr>
                <w:sz w:val="24"/>
              </w:rPr>
              <w:t>Yoga After School Club - £180</w:t>
            </w:r>
          </w:p>
        </w:tc>
        <w:tc>
          <w:tcPr>
            <w:tcW w:w="3118" w:type="dxa"/>
          </w:tcPr>
          <w:p w14:paraId="7F954787" w14:textId="77777777" w:rsidR="00C658FB" w:rsidRDefault="00B67241">
            <w:pPr>
              <w:pStyle w:val="TableParagraph"/>
              <w:ind w:left="0"/>
              <w:rPr>
                <w:rFonts w:ascii="Times New Roman"/>
                <w:sz w:val="24"/>
              </w:rPr>
            </w:pPr>
            <w:r>
              <w:rPr>
                <w:rFonts w:ascii="Times New Roman"/>
                <w:sz w:val="24"/>
              </w:rPr>
              <w:t xml:space="preserve">Children at Horwich Parish have all taken part in both competitive and non-competitive sporting activity. </w:t>
            </w:r>
          </w:p>
          <w:p w14:paraId="3C2937A3" w14:textId="77777777" w:rsidR="00B67241" w:rsidRDefault="00B67241">
            <w:pPr>
              <w:pStyle w:val="TableParagraph"/>
              <w:ind w:left="0"/>
              <w:rPr>
                <w:rFonts w:ascii="Times New Roman"/>
                <w:sz w:val="24"/>
              </w:rPr>
            </w:pPr>
          </w:p>
          <w:p w14:paraId="385D34A1" w14:textId="77777777" w:rsidR="00B67241" w:rsidRDefault="00B67241">
            <w:pPr>
              <w:pStyle w:val="TableParagraph"/>
              <w:ind w:left="0"/>
              <w:rPr>
                <w:rFonts w:ascii="Times New Roman"/>
                <w:sz w:val="24"/>
              </w:rPr>
            </w:pPr>
            <w:r>
              <w:rPr>
                <w:rFonts w:ascii="Times New Roman"/>
                <w:sz w:val="24"/>
              </w:rPr>
              <w:t xml:space="preserve">They can talk about different experiences they have enjoyed throughout the year and explain how the events encourage physical activity. </w:t>
            </w:r>
          </w:p>
          <w:p w14:paraId="51868A91" w14:textId="77777777" w:rsidR="00B67241" w:rsidRDefault="00B67241">
            <w:pPr>
              <w:pStyle w:val="TableParagraph"/>
              <w:ind w:left="0"/>
              <w:rPr>
                <w:rFonts w:ascii="Times New Roman"/>
                <w:sz w:val="24"/>
              </w:rPr>
            </w:pPr>
          </w:p>
          <w:p w14:paraId="7D638B02" w14:textId="0EC507B3" w:rsidR="00B67241" w:rsidRDefault="00B67241">
            <w:pPr>
              <w:pStyle w:val="TableParagraph"/>
              <w:ind w:left="0"/>
              <w:rPr>
                <w:rFonts w:ascii="Times New Roman"/>
                <w:sz w:val="24"/>
              </w:rPr>
            </w:pPr>
            <w:r>
              <w:rPr>
                <w:rFonts w:ascii="Times New Roman"/>
                <w:sz w:val="24"/>
              </w:rPr>
              <w:t xml:space="preserve">The children continue to develop their skills in orienteering after the new scheme of work was introduced in 2021. </w:t>
            </w:r>
          </w:p>
        </w:tc>
        <w:tc>
          <w:tcPr>
            <w:tcW w:w="2378" w:type="dxa"/>
          </w:tcPr>
          <w:p w14:paraId="6ED8B6F2" w14:textId="11627232" w:rsidR="00C658FB" w:rsidRDefault="00B67241">
            <w:pPr>
              <w:pStyle w:val="TableParagraph"/>
              <w:ind w:left="0"/>
              <w:rPr>
                <w:rFonts w:ascii="Times New Roman"/>
                <w:sz w:val="24"/>
              </w:rPr>
            </w:pPr>
            <w:r>
              <w:rPr>
                <w:rFonts w:ascii="Times New Roman"/>
                <w:sz w:val="24"/>
              </w:rPr>
              <w:t xml:space="preserve">Develop opportunities for outdoor experiences for the children at Horwich Parish. </w:t>
            </w: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4281"/>
        <w:gridCol w:w="1701"/>
        <w:gridCol w:w="3969"/>
        <w:gridCol w:w="1669"/>
      </w:tblGrid>
      <w:tr w:rsidR="00C658FB" w14:paraId="15AB8230" w14:textId="77777777" w:rsidTr="00914E71">
        <w:trPr>
          <w:trHeight w:val="352"/>
        </w:trPr>
        <w:tc>
          <w:tcPr>
            <w:tcW w:w="13709" w:type="dxa"/>
            <w:gridSpan w:val="4"/>
            <w:vMerge w:val="restart"/>
          </w:tcPr>
          <w:p w14:paraId="6FB6B83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1669"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rsidTr="00914E71">
        <w:trPr>
          <w:trHeight w:val="296"/>
        </w:trPr>
        <w:tc>
          <w:tcPr>
            <w:tcW w:w="13709" w:type="dxa"/>
            <w:gridSpan w:val="4"/>
            <w:vMerge/>
            <w:tcBorders>
              <w:top w:val="nil"/>
            </w:tcBorders>
          </w:tcPr>
          <w:p w14:paraId="6FAE2162" w14:textId="77777777" w:rsidR="00C658FB" w:rsidRDefault="00C658FB">
            <w:pPr>
              <w:rPr>
                <w:sz w:val="2"/>
                <w:szCs w:val="2"/>
              </w:rPr>
            </w:pPr>
          </w:p>
        </w:tc>
        <w:tc>
          <w:tcPr>
            <w:tcW w:w="1669" w:type="dxa"/>
          </w:tcPr>
          <w:p w14:paraId="0643A46A" w14:textId="55EAF371" w:rsidR="00C658FB" w:rsidRDefault="00B67241">
            <w:pPr>
              <w:pStyle w:val="TableParagraph"/>
              <w:spacing w:before="40"/>
              <w:ind w:left="35"/>
              <w:rPr>
                <w:sz w:val="18"/>
              </w:rPr>
            </w:pPr>
            <w:r>
              <w:rPr>
                <w:w w:val="101"/>
                <w:sz w:val="18"/>
              </w:rPr>
              <w:t>17</w:t>
            </w:r>
            <w:r w:rsidR="00D131A0">
              <w:rPr>
                <w:w w:val="101"/>
                <w:sz w:val="18"/>
              </w:rPr>
              <w:t>%</w:t>
            </w:r>
          </w:p>
        </w:tc>
      </w:tr>
      <w:tr w:rsidR="00C658FB" w14:paraId="180D8445" w14:textId="77777777" w:rsidTr="00914E71">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982"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969"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1669" w:type="dxa"/>
          </w:tcPr>
          <w:p w14:paraId="55617D37" w14:textId="77777777" w:rsidR="00C658FB" w:rsidRDefault="00C658FB">
            <w:pPr>
              <w:pStyle w:val="TableParagraph"/>
              <w:ind w:left="0"/>
              <w:rPr>
                <w:rFonts w:ascii="Times New Roman"/>
              </w:rPr>
            </w:pPr>
          </w:p>
        </w:tc>
      </w:tr>
      <w:tr w:rsidR="00C658FB" w14:paraId="60A6A3BA" w14:textId="77777777" w:rsidTr="00914E71">
        <w:trPr>
          <w:trHeight w:val="333"/>
        </w:trPr>
        <w:tc>
          <w:tcPr>
            <w:tcW w:w="3758" w:type="dxa"/>
            <w:tcBorders>
              <w:bottom w:val="nil"/>
            </w:tcBorders>
          </w:tcPr>
          <w:p w14:paraId="5998040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4281" w:type="dxa"/>
            <w:tcBorders>
              <w:bottom w:val="nil"/>
            </w:tcBorders>
          </w:tcPr>
          <w:p w14:paraId="37DEC2B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701" w:type="dxa"/>
            <w:tcBorders>
              <w:bottom w:val="nil"/>
            </w:tcBorders>
          </w:tcPr>
          <w:p w14:paraId="77E13907" w14:textId="77777777" w:rsidR="00C658FB" w:rsidRDefault="00D131A0">
            <w:pPr>
              <w:pStyle w:val="TableParagraph"/>
              <w:spacing w:before="16"/>
              <w:rPr>
                <w:sz w:val="24"/>
              </w:rPr>
            </w:pPr>
            <w:r>
              <w:rPr>
                <w:color w:val="231F20"/>
                <w:sz w:val="24"/>
              </w:rPr>
              <w:t>Funding</w:t>
            </w:r>
          </w:p>
        </w:tc>
        <w:tc>
          <w:tcPr>
            <w:tcW w:w="3969" w:type="dxa"/>
            <w:tcBorders>
              <w:bottom w:val="nil"/>
            </w:tcBorders>
          </w:tcPr>
          <w:p w14:paraId="1655AB1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1669" w:type="dxa"/>
            <w:tcBorders>
              <w:bottom w:val="nil"/>
            </w:tcBorders>
          </w:tcPr>
          <w:p w14:paraId="6F927530"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5EAFC01" w14:textId="77777777" w:rsidTr="00914E71">
        <w:trPr>
          <w:trHeight w:val="288"/>
        </w:trPr>
        <w:tc>
          <w:tcPr>
            <w:tcW w:w="3758" w:type="dxa"/>
            <w:tcBorders>
              <w:top w:val="nil"/>
              <w:bottom w:val="nil"/>
            </w:tcBorders>
          </w:tcPr>
          <w:p w14:paraId="73E408F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4281" w:type="dxa"/>
            <w:tcBorders>
              <w:top w:val="nil"/>
              <w:bottom w:val="nil"/>
            </w:tcBorders>
          </w:tcPr>
          <w:p w14:paraId="0E39936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701" w:type="dxa"/>
            <w:tcBorders>
              <w:top w:val="nil"/>
              <w:bottom w:val="nil"/>
            </w:tcBorders>
          </w:tcPr>
          <w:p w14:paraId="51D8809A" w14:textId="77777777" w:rsidR="00C658FB" w:rsidRDefault="00D131A0">
            <w:pPr>
              <w:pStyle w:val="TableParagraph"/>
              <w:spacing w:line="263" w:lineRule="exact"/>
              <w:rPr>
                <w:sz w:val="24"/>
              </w:rPr>
            </w:pPr>
            <w:r>
              <w:rPr>
                <w:color w:val="231F20"/>
                <w:sz w:val="24"/>
              </w:rPr>
              <w:t>allocated:</w:t>
            </w:r>
          </w:p>
        </w:tc>
        <w:tc>
          <w:tcPr>
            <w:tcW w:w="3969" w:type="dxa"/>
            <w:tcBorders>
              <w:top w:val="nil"/>
              <w:bottom w:val="nil"/>
            </w:tcBorders>
          </w:tcPr>
          <w:p w14:paraId="79CA77E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1669" w:type="dxa"/>
            <w:tcBorders>
              <w:top w:val="nil"/>
              <w:bottom w:val="nil"/>
            </w:tcBorders>
          </w:tcPr>
          <w:p w14:paraId="6766983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75F5321" w14:textId="77777777" w:rsidTr="00914E71">
        <w:trPr>
          <w:trHeight w:val="287"/>
        </w:trPr>
        <w:tc>
          <w:tcPr>
            <w:tcW w:w="3758" w:type="dxa"/>
            <w:tcBorders>
              <w:top w:val="nil"/>
              <w:bottom w:val="nil"/>
            </w:tcBorders>
          </w:tcPr>
          <w:p w14:paraId="02D293C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4281" w:type="dxa"/>
            <w:tcBorders>
              <w:top w:val="nil"/>
              <w:bottom w:val="nil"/>
            </w:tcBorders>
          </w:tcPr>
          <w:p w14:paraId="637BCB80" w14:textId="77777777" w:rsidR="00C658FB" w:rsidRDefault="00D131A0">
            <w:pPr>
              <w:pStyle w:val="TableParagraph"/>
              <w:spacing w:line="263" w:lineRule="exact"/>
              <w:rPr>
                <w:sz w:val="24"/>
              </w:rPr>
            </w:pPr>
            <w:r>
              <w:rPr>
                <w:color w:val="231F20"/>
                <w:sz w:val="24"/>
              </w:rPr>
              <w:t>intentions:</w:t>
            </w:r>
          </w:p>
        </w:tc>
        <w:tc>
          <w:tcPr>
            <w:tcW w:w="1701" w:type="dxa"/>
            <w:tcBorders>
              <w:top w:val="nil"/>
              <w:bottom w:val="nil"/>
            </w:tcBorders>
          </w:tcPr>
          <w:p w14:paraId="1F3ACCAA" w14:textId="77777777" w:rsidR="00C658FB" w:rsidRDefault="00C658FB">
            <w:pPr>
              <w:pStyle w:val="TableParagraph"/>
              <w:ind w:left="0"/>
              <w:rPr>
                <w:rFonts w:ascii="Times New Roman"/>
                <w:sz w:val="20"/>
              </w:rPr>
            </w:pPr>
          </w:p>
        </w:tc>
        <w:tc>
          <w:tcPr>
            <w:tcW w:w="3969" w:type="dxa"/>
            <w:tcBorders>
              <w:top w:val="nil"/>
              <w:bottom w:val="nil"/>
            </w:tcBorders>
          </w:tcPr>
          <w:p w14:paraId="2DCA541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1669" w:type="dxa"/>
            <w:tcBorders>
              <w:top w:val="nil"/>
              <w:bottom w:val="nil"/>
            </w:tcBorders>
          </w:tcPr>
          <w:p w14:paraId="460921B7" w14:textId="77777777" w:rsidR="00C658FB" w:rsidRDefault="00C658FB">
            <w:pPr>
              <w:pStyle w:val="TableParagraph"/>
              <w:ind w:left="0"/>
              <w:rPr>
                <w:rFonts w:ascii="Times New Roman"/>
                <w:sz w:val="20"/>
              </w:rPr>
            </w:pPr>
          </w:p>
        </w:tc>
      </w:tr>
      <w:tr w:rsidR="00C658FB" w14:paraId="6E879BD7" w14:textId="77777777" w:rsidTr="00914E71">
        <w:trPr>
          <w:trHeight w:val="288"/>
        </w:trPr>
        <w:tc>
          <w:tcPr>
            <w:tcW w:w="3758" w:type="dxa"/>
            <w:tcBorders>
              <w:top w:val="nil"/>
              <w:bottom w:val="nil"/>
            </w:tcBorders>
          </w:tcPr>
          <w:p w14:paraId="4F04F72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4281" w:type="dxa"/>
            <w:tcBorders>
              <w:top w:val="nil"/>
              <w:bottom w:val="nil"/>
            </w:tcBorders>
          </w:tcPr>
          <w:p w14:paraId="0C8B3931" w14:textId="77777777" w:rsidR="00C658FB" w:rsidRDefault="00C658FB">
            <w:pPr>
              <w:pStyle w:val="TableParagraph"/>
              <w:ind w:left="0"/>
              <w:rPr>
                <w:rFonts w:ascii="Times New Roman"/>
                <w:sz w:val="20"/>
              </w:rPr>
            </w:pPr>
          </w:p>
        </w:tc>
        <w:tc>
          <w:tcPr>
            <w:tcW w:w="1701" w:type="dxa"/>
            <w:tcBorders>
              <w:top w:val="nil"/>
              <w:bottom w:val="nil"/>
            </w:tcBorders>
          </w:tcPr>
          <w:p w14:paraId="541DB6FC" w14:textId="77777777" w:rsidR="00C658FB" w:rsidRDefault="00C658FB">
            <w:pPr>
              <w:pStyle w:val="TableParagraph"/>
              <w:ind w:left="0"/>
              <w:rPr>
                <w:rFonts w:ascii="Times New Roman"/>
                <w:sz w:val="20"/>
              </w:rPr>
            </w:pPr>
          </w:p>
        </w:tc>
        <w:tc>
          <w:tcPr>
            <w:tcW w:w="3969" w:type="dxa"/>
            <w:tcBorders>
              <w:top w:val="nil"/>
              <w:bottom w:val="nil"/>
            </w:tcBorders>
          </w:tcPr>
          <w:p w14:paraId="1301C581" w14:textId="77777777" w:rsidR="00C658FB" w:rsidRDefault="00D131A0">
            <w:pPr>
              <w:pStyle w:val="TableParagraph"/>
              <w:spacing w:line="263" w:lineRule="exact"/>
              <w:rPr>
                <w:sz w:val="24"/>
              </w:rPr>
            </w:pPr>
            <w:r>
              <w:rPr>
                <w:color w:val="231F20"/>
                <w:sz w:val="24"/>
              </w:rPr>
              <w:t>changed?:</w:t>
            </w:r>
          </w:p>
        </w:tc>
        <w:tc>
          <w:tcPr>
            <w:tcW w:w="1669" w:type="dxa"/>
            <w:tcBorders>
              <w:top w:val="nil"/>
              <w:bottom w:val="nil"/>
            </w:tcBorders>
          </w:tcPr>
          <w:p w14:paraId="4602A52D" w14:textId="77777777" w:rsidR="00C658FB" w:rsidRDefault="00C658FB">
            <w:pPr>
              <w:pStyle w:val="TableParagraph"/>
              <w:ind w:left="0"/>
              <w:rPr>
                <w:rFonts w:ascii="Times New Roman"/>
                <w:sz w:val="20"/>
              </w:rPr>
            </w:pPr>
          </w:p>
        </w:tc>
      </w:tr>
      <w:tr w:rsidR="00C658FB" w14:paraId="5A462BC3" w14:textId="77777777" w:rsidTr="00914E71">
        <w:trPr>
          <w:trHeight w:val="274"/>
        </w:trPr>
        <w:tc>
          <w:tcPr>
            <w:tcW w:w="3758" w:type="dxa"/>
            <w:tcBorders>
              <w:top w:val="nil"/>
            </w:tcBorders>
          </w:tcPr>
          <w:p w14:paraId="637287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4281" w:type="dxa"/>
            <w:tcBorders>
              <w:top w:val="nil"/>
            </w:tcBorders>
          </w:tcPr>
          <w:p w14:paraId="3BD4B269" w14:textId="77777777" w:rsidR="00C658FB" w:rsidRDefault="00C658FB">
            <w:pPr>
              <w:pStyle w:val="TableParagraph"/>
              <w:ind w:left="0"/>
              <w:rPr>
                <w:rFonts w:ascii="Times New Roman"/>
                <w:sz w:val="20"/>
              </w:rPr>
            </w:pPr>
          </w:p>
        </w:tc>
        <w:tc>
          <w:tcPr>
            <w:tcW w:w="1701" w:type="dxa"/>
            <w:tcBorders>
              <w:top w:val="nil"/>
            </w:tcBorders>
          </w:tcPr>
          <w:p w14:paraId="69CD4BE5" w14:textId="77777777" w:rsidR="00C658FB" w:rsidRDefault="00C658FB">
            <w:pPr>
              <w:pStyle w:val="TableParagraph"/>
              <w:ind w:left="0"/>
              <w:rPr>
                <w:rFonts w:ascii="Times New Roman"/>
                <w:sz w:val="20"/>
              </w:rPr>
            </w:pPr>
          </w:p>
        </w:tc>
        <w:tc>
          <w:tcPr>
            <w:tcW w:w="3969" w:type="dxa"/>
            <w:tcBorders>
              <w:top w:val="nil"/>
            </w:tcBorders>
          </w:tcPr>
          <w:p w14:paraId="03E583A9" w14:textId="77777777" w:rsidR="00C658FB" w:rsidRDefault="00C658FB">
            <w:pPr>
              <w:pStyle w:val="TableParagraph"/>
              <w:ind w:left="0"/>
              <w:rPr>
                <w:rFonts w:ascii="Times New Roman"/>
                <w:sz w:val="20"/>
              </w:rPr>
            </w:pPr>
          </w:p>
        </w:tc>
        <w:tc>
          <w:tcPr>
            <w:tcW w:w="1669" w:type="dxa"/>
            <w:tcBorders>
              <w:top w:val="nil"/>
            </w:tcBorders>
          </w:tcPr>
          <w:p w14:paraId="16F89A5A" w14:textId="77777777" w:rsidR="00C658FB" w:rsidRDefault="00C658FB">
            <w:pPr>
              <w:pStyle w:val="TableParagraph"/>
              <w:ind w:left="0"/>
              <w:rPr>
                <w:rFonts w:ascii="Times New Roman"/>
                <w:sz w:val="20"/>
              </w:rPr>
            </w:pPr>
          </w:p>
        </w:tc>
      </w:tr>
      <w:tr w:rsidR="00C658FB" w14:paraId="53AC3250" w14:textId="77777777" w:rsidTr="00914E71">
        <w:trPr>
          <w:trHeight w:val="2134"/>
        </w:trPr>
        <w:tc>
          <w:tcPr>
            <w:tcW w:w="3758" w:type="dxa"/>
          </w:tcPr>
          <w:p w14:paraId="5109B31A" w14:textId="3FFF42C3" w:rsidR="00C658FB" w:rsidRDefault="00B67241">
            <w:pPr>
              <w:pStyle w:val="TableParagraph"/>
              <w:ind w:left="0"/>
              <w:rPr>
                <w:rFonts w:ascii="Times New Roman"/>
              </w:rPr>
            </w:pPr>
            <w:r>
              <w:rPr>
                <w:rFonts w:ascii="Times New Roman"/>
                <w:sz w:val="24"/>
              </w:rPr>
              <w:t>All children should have to opportunity to participate in competitive sport. Inter-school and intra-school competitions should be planned throughout the year including the widest possible variety of sporting competitions.</w:t>
            </w:r>
          </w:p>
        </w:tc>
        <w:tc>
          <w:tcPr>
            <w:tcW w:w="4281" w:type="dxa"/>
          </w:tcPr>
          <w:p w14:paraId="7C653C61" w14:textId="77777777" w:rsidR="00B67241" w:rsidRDefault="00B67241" w:rsidP="00B67241">
            <w:pPr>
              <w:rPr>
                <w:rFonts w:ascii="Times New Roman"/>
                <w:sz w:val="24"/>
              </w:rPr>
            </w:pPr>
            <w:r>
              <w:rPr>
                <w:rFonts w:ascii="Times New Roman"/>
                <w:sz w:val="24"/>
              </w:rPr>
              <w:t xml:space="preserve">Horwich Parish has then worked to ensure that as many different children have the opportunity to take part in inter-school and intra-school competitions. </w:t>
            </w:r>
          </w:p>
          <w:p w14:paraId="52CA4182" w14:textId="77777777" w:rsidR="00B67241" w:rsidRDefault="00B67241" w:rsidP="00B67241">
            <w:pPr>
              <w:rPr>
                <w:rFonts w:ascii="Times New Roman"/>
                <w:sz w:val="24"/>
              </w:rPr>
            </w:pPr>
          </w:p>
          <w:p w14:paraId="34400433" w14:textId="77777777" w:rsidR="00B67241" w:rsidRDefault="00B67241" w:rsidP="00B67241">
            <w:pPr>
              <w:rPr>
                <w:rFonts w:ascii="Times New Roman"/>
                <w:sz w:val="24"/>
              </w:rPr>
            </w:pPr>
            <w:r>
              <w:rPr>
                <w:rFonts w:ascii="Times New Roman"/>
                <w:sz w:val="24"/>
              </w:rPr>
              <w:t xml:space="preserve">These competitions have been designed to be either competitive or run as a festival allowing children of all abilities to realise their potential end enjoy the challenge and triumph of representing a school or team. </w:t>
            </w:r>
          </w:p>
          <w:p w14:paraId="7C28CF6C" w14:textId="77777777" w:rsidR="00C658FB" w:rsidRDefault="00C658FB">
            <w:pPr>
              <w:pStyle w:val="TableParagraph"/>
              <w:ind w:left="0"/>
              <w:rPr>
                <w:rFonts w:ascii="Times New Roman"/>
              </w:rPr>
            </w:pPr>
          </w:p>
        </w:tc>
        <w:tc>
          <w:tcPr>
            <w:tcW w:w="1701" w:type="dxa"/>
          </w:tcPr>
          <w:p w14:paraId="445D452C" w14:textId="705F7500" w:rsidR="00B67241" w:rsidRDefault="00B67241" w:rsidP="00914E71">
            <w:pPr>
              <w:pStyle w:val="TableParagraph"/>
              <w:spacing w:before="145"/>
              <w:ind w:left="29"/>
              <w:rPr>
                <w:sz w:val="24"/>
              </w:rPr>
            </w:pPr>
            <w:r>
              <w:rPr>
                <w:sz w:val="24"/>
              </w:rPr>
              <w:t>Bolton Sport Association - £75</w:t>
            </w:r>
          </w:p>
          <w:p w14:paraId="57B8CFA0" w14:textId="5844A620" w:rsidR="00B67241" w:rsidRDefault="00B67241" w:rsidP="00914E71">
            <w:pPr>
              <w:pStyle w:val="TableParagraph"/>
              <w:spacing w:before="145"/>
              <w:ind w:left="29"/>
              <w:rPr>
                <w:sz w:val="24"/>
              </w:rPr>
            </w:pPr>
            <w:r>
              <w:rPr>
                <w:sz w:val="24"/>
              </w:rPr>
              <w:t>Susan Archibald (Horwich and Blackrod Cluster Autumn Term) - £600</w:t>
            </w:r>
          </w:p>
          <w:p w14:paraId="44AA606A" w14:textId="46691EA1" w:rsidR="00C658FB" w:rsidRDefault="00B67241" w:rsidP="00914E71">
            <w:pPr>
              <w:pStyle w:val="TableParagraph"/>
              <w:spacing w:before="145"/>
              <w:ind w:left="29"/>
              <w:rPr>
                <w:sz w:val="24"/>
              </w:rPr>
            </w:pPr>
            <w:r>
              <w:rPr>
                <w:sz w:val="24"/>
              </w:rPr>
              <w:t>Chorley Sports Partnership - £1,350</w:t>
            </w:r>
          </w:p>
        </w:tc>
        <w:tc>
          <w:tcPr>
            <w:tcW w:w="3969" w:type="dxa"/>
          </w:tcPr>
          <w:p w14:paraId="02BF0EFF" w14:textId="77777777" w:rsidR="00C658FB" w:rsidRDefault="00B67241">
            <w:pPr>
              <w:pStyle w:val="TableParagraph"/>
              <w:ind w:left="0"/>
              <w:rPr>
                <w:rFonts w:ascii="Times New Roman"/>
              </w:rPr>
            </w:pPr>
            <w:r>
              <w:rPr>
                <w:rFonts w:ascii="Times New Roman"/>
              </w:rPr>
              <w:t xml:space="preserve">Horwich Parish Achieved </w:t>
            </w:r>
            <w:r>
              <w:rPr>
                <w:rFonts w:ascii="Times New Roman"/>
              </w:rPr>
              <w:t>‘</w:t>
            </w:r>
            <w:r>
              <w:rPr>
                <w:rFonts w:ascii="Times New Roman"/>
              </w:rPr>
              <w:t>Gold</w:t>
            </w:r>
            <w:r>
              <w:rPr>
                <w:rFonts w:ascii="Times New Roman"/>
              </w:rPr>
              <w:t>’</w:t>
            </w:r>
            <w:r>
              <w:rPr>
                <w:rFonts w:ascii="Times New Roman"/>
              </w:rPr>
              <w:t xml:space="preserve"> in the School Games Award for participation in Inter-School Competitions and Festivals. </w:t>
            </w:r>
          </w:p>
          <w:p w14:paraId="3314452B" w14:textId="77777777" w:rsidR="00B67241" w:rsidRDefault="00B67241">
            <w:pPr>
              <w:pStyle w:val="TableParagraph"/>
              <w:ind w:left="0"/>
              <w:rPr>
                <w:rFonts w:ascii="Times New Roman"/>
              </w:rPr>
            </w:pPr>
          </w:p>
          <w:p w14:paraId="038879DF" w14:textId="77777777" w:rsidR="00B67241" w:rsidRDefault="00B67241">
            <w:pPr>
              <w:pStyle w:val="TableParagraph"/>
              <w:ind w:left="0"/>
              <w:rPr>
                <w:rFonts w:ascii="Times New Roman"/>
              </w:rPr>
            </w:pPr>
            <w:r>
              <w:rPr>
                <w:rFonts w:ascii="Times New Roman"/>
              </w:rPr>
              <w:t xml:space="preserve">An increased amount of children took part in inter-school competition throughout the academic year. </w:t>
            </w:r>
          </w:p>
          <w:p w14:paraId="2357627F" w14:textId="77777777" w:rsidR="00B67241" w:rsidRDefault="00B67241">
            <w:pPr>
              <w:pStyle w:val="TableParagraph"/>
              <w:ind w:left="0"/>
              <w:rPr>
                <w:rFonts w:ascii="Times New Roman"/>
              </w:rPr>
            </w:pPr>
          </w:p>
          <w:p w14:paraId="574197DA" w14:textId="28E7870D" w:rsidR="00B67241" w:rsidRDefault="00C26A64">
            <w:pPr>
              <w:pStyle w:val="TableParagraph"/>
              <w:ind w:left="0"/>
              <w:rPr>
                <w:rFonts w:ascii="Times New Roman"/>
              </w:rPr>
            </w:pPr>
            <w:r>
              <w:rPr>
                <w:rFonts w:ascii="Times New Roman"/>
              </w:rPr>
              <w:t xml:space="preserve">Through pupil interviews, the amount of children taking part in sporting competition away from school is increasing. </w:t>
            </w:r>
          </w:p>
        </w:tc>
        <w:tc>
          <w:tcPr>
            <w:tcW w:w="1669" w:type="dxa"/>
          </w:tcPr>
          <w:p w14:paraId="0A6B5BC4" w14:textId="33B8E6C0" w:rsidR="00C658FB" w:rsidRDefault="00B67241">
            <w:pPr>
              <w:pStyle w:val="TableParagraph"/>
              <w:ind w:left="0"/>
              <w:rPr>
                <w:rFonts w:ascii="Times New Roman"/>
              </w:rPr>
            </w:pPr>
            <w:r>
              <w:rPr>
                <w:rFonts w:ascii="Times New Roman"/>
              </w:rPr>
              <w:t>Work to improve participation of girls in cricket and football at Inter-School Competition</w:t>
            </w:r>
          </w:p>
        </w:tc>
      </w:tr>
    </w:tbl>
    <w:p w14:paraId="1013052D" w14:textId="77777777" w:rsidR="00C658FB" w:rsidRDefault="00C658FB">
      <w:pPr>
        <w:pStyle w:val="BodyText"/>
        <w:rPr>
          <w:sz w:val="20"/>
        </w:rPr>
      </w:pPr>
    </w:p>
    <w:p w14:paraId="44BA483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68A2A80F" w:rsidR="00C658FB" w:rsidRDefault="00D131A0" w:rsidP="00914E71">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sidRPr="00914E71">
              <w:rPr>
                <w:color w:val="231F20"/>
                <w:sz w:val="28"/>
              </w:rPr>
              <w:t>by</w:t>
            </w:r>
            <w:r w:rsidR="00914E71" w:rsidRPr="00914E71">
              <w:rPr>
                <w:color w:val="231F20"/>
                <w:sz w:val="28"/>
              </w:rPr>
              <w:t xml:space="preserve">                                                    </w:t>
            </w:r>
          </w:p>
        </w:tc>
      </w:tr>
      <w:tr w:rsidR="00C658FB" w14:paraId="220B979C" w14:textId="77777777">
        <w:trPr>
          <w:trHeight w:val="452"/>
        </w:trPr>
        <w:tc>
          <w:tcPr>
            <w:tcW w:w="1708"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16645488" w14:textId="0B227EF7" w:rsidR="00C658FB" w:rsidRPr="00914E71" w:rsidRDefault="00914E71">
            <w:pPr>
              <w:pStyle w:val="TableParagraph"/>
              <w:ind w:left="0"/>
              <w:rPr>
                <w:rFonts w:ascii="Brush Script MT" w:hAnsi="Brush Script MT"/>
                <w:sz w:val="28"/>
                <w:szCs w:val="28"/>
              </w:rPr>
            </w:pPr>
            <w:r>
              <w:rPr>
                <w:rFonts w:ascii="Brush Script MT" w:hAnsi="Brush Script MT"/>
                <w:sz w:val="28"/>
                <w:szCs w:val="28"/>
              </w:rPr>
              <w:t>Debbie Mills</w:t>
            </w:r>
          </w:p>
        </w:tc>
      </w:tr>
      <w:tr w:rsidR="00C658FB" w14:paraId="720C7490" w14:textId="77777777">
        <w:trPr>
          <w:trHeight w:val="432"/>
        </w:trPr>
        <w:tc>
          <w:tcPr>
            <w:tcW w:w="1708"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37C6BA6D" w:rsidR="00C658FB" w:rsidRDefault="00914E71">
            <w:pPr>
              <w:pStyle w:val="TableParagraph"/>
              <w:ind w:left="0"/>
              <w:rPr>
                <w:rFonts w:ascii="Times New Roman"/>
              </w:rPr>
            </w:pPr>
            <w:r>
              <w:rPr>
                <w:rFonts w:ascii="Times New Roman"/>
              </w:rPr>
              <w:t>15-7-22</w:t>
            </w: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602016D9" w:rsidR="00C658FB" w:rsidRPr="00B67241" w:rsidRDefault="00B67241">
            <w:pPr>
              <w:pStyle w:val="TableParagraph"/>
              <w:ind w:left="0"/>
              <w:rPr>
                <w:rFonts w:ascii="Blackadder ITC" w:hAnsi="Blackadder ITC"/>
              </w:rPr>
            </w:pPr>
            <w:r>
              <w:rPr>
                <w:rFonts w:ascii="Blackadder ITC" w:hAnsi="Blackadder ITC"/>
              </w:rPr>
              <w:t>Stephen Banner</w:t>
            </w:r>
          </w:p>
        </w:tc>
      </w:tr>
      <w:tr w:rsidR="00C658FB" w14:paraId="696D45AE" w14:textId="77777777">
        <w:trPr>
          <w:trHeight w:val="451"/>
        </w:trPr>
        <w:tc>
          <w:tcPr>
            <w:tcW w:w="1708" w:type="dxa"/>
          </w:tcPr>
          <w:p w14:paraId="3C93CE09" w14:textId="77777777" w:rsidR="00C658FB" w:rsidRDefault="00D131A0">
            <w:pPr>
              <w:pStyle w:val="TableParagraph"/>
              <w:spacing w:before="21"/>
              <w:rPr>
                <w:sz w:val="24"/>
              </w:rPr>
            </w:pPr>
            <w:r>
              <w:rPr>
                <w:color w:val="231F20"/>
                <w:sz w:val="24"/>
              </w:rPr>
              <w:t>Date:</w:t>
            </w:r>
          </w:p>
        </w:tc>
        <w:tc>
          <w:tcPr>
            <w:tcW w:w="5952" w:type="dxa"/>
          </w:tcPr>
          <w:p w14:paraId="0D53F867" w14:textId="3EE4CFB7" w:rsidR="00C658FB" w:rsidRDefault="00B67241">
            <w:pPr>
              <w:pStyle w:val="TableParagraph"/>
              <w:ind w:left="0"/>
              <w:rPr>
                <w:rFonts w:ascii="Times New Roman"/>
              </w:rPr>
            </w:pPr>
            <w:r>
              <w:rPr>
                <w:rFonts w:ascii="Times New Roman"/>
              </w:rPr>
              <w:t>6/7/22</w:t>
            </w:r>
          </w:p>
        </w:tc>
      </w:tr>
      <w:tr w:rsidR="00C658FB" w14:paraId="5CFE6745" w14:textId="77777777">
        <w:trPr>
          <w:trHeight w:val="451"/>
        </w:trPr>
        <w:tc>
          <w:tcPr>
            <w:tcW w:w="1708" w:type="dxa"/>
          </w:tcPr>
          <w:p w14:paraId="2017223E" w14:textId="77777777" w:rsidR="00C658FB" w:rsidRDefault="00D131A0">
            <w:pPr>
              <w:pStyle w:val="TableParagraph"/>
              <w:spacing w:before="21"/>
              <w:rPr>
                <w:sz w:val="24"/>
              </w:rPr>
            </w:pPr>
            <w:r>
              <w:rPr>
                <w:color w:val="231F20"/>
                <w:sz w:val="24"/>
              </w:rPr>
              <w:t>Governor:</w:t>
            </w:r>
          </w:p>
        </w:tc>
        <w:tc>
          <w:tcPr>
            <w:tcW w:w="5952" w:type="dxa"/>
          </w:tcPr>
          <w:p w14:paraId="32896BEE" w14:textId="16D96BA4" w:rsidR="00C658FB" w:rsidRPr="00121F5E" w:rsidRDefault="00121F5E">
            <w:pPr>
              <w:pStyle w:val="TableParagraph"/>
              <w:ind w:left="0"/>
              <w:rPr>
                <w:rFonts w:ascii="Bradley Hand ITC" w:hAnsi="Bradley Hand ITC"/>
              </w:rPr>
            </w:pPr>
            <w:r>
              <w:rPr>
                <w:rFonts w:ascii="Bradley Hand ITC" w:hAnsi="Bradley Hand ITC"/>
              </w:rPr>
              <w:t>Susan M. Baines.</w:t>
            </w:r>
          </w:p>
        </w:tc>
      </w:tr>
      <w:tr w:rsidR="00C658FB" w14:paraId="07FCEEDB" w14:textId="77777777">
        <w:trPr>
          <w:trHeight w:val="451"/>
        </w:trPr>
        <w:tc>
          <w:tcPr>
            <w:tcW w:w="1708" w:type="dxa"/>
          </w:tcPr>
          <w:p w14:paraId="26CCABCB" w14:textId="77777777" w:rsidR="00C658FB" w:rsidRDefault="00D131A0">
            <w:pPr>
              <w:pStyle w:val="TableParagraph"/>
              <w:spacing w:before="21"/>
              <w:rPr>
                <w:sz w:val="24"/>
              </w:rPr>
            </w:pPr>
            <w:r>
              <w:rPr>
                <w:color w:val="231F20"/>
                <w:sz w:val="24"/>
              </w:rPr>
              <w:t>Date:</w:t>
            </w:r>
          </w:p>
        </w:tc>
        <w:tc>
          <w:tcPr>
            <w:tcW w:w="5952" w:type="dxa"/>
          </w:tcPr>
          <w:p w14:paraId="14E7498A" w14:textId="3414A3B7" w:rsidR="00C658FB" w:rsidRDefault="00121F5E">
            <w:pPr>
              <w:pStyle w:val="TableParagraph"/>
              <w:ind w:left="0"/>
              <w:rPr>
                <w:rFonts w:ascii="Times New Roman"/>
              </w:rPr>
            </w:pPr>
            <w:r>
              <w:rPr>
                <w:rFonts w:ascii="Times New Roman"/>
              </w:rPr>
              <w:t>16/07/22</w:t>
            </w: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5357" w14:textId="77777777" w:rsidR="003A2CE3" w:rsidRDefault="003A2CE3">
      <w:r>
        <w:separator/>
      </w:r>
    </w:p>
  </w:endnote>
  <w:endnote w:type="continuationSeparator" w:id="0">
    <w:p w14:paraId="1EFA62CF" w14:textId="77777777" w:rsidR="003A2CE3" w:rsidRDefault="003A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BED" w14:textId="67758C10"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C26A64">
      <w:rPr>
        <w:noProof/>
        <w:lang w:eastAsia="en-GB"/>
      </w:rPr>
      <mc:AlternateContent>
        <mc:Choice Requires="wpg">
          <w:drawing>
            <wp:anchor distT="0" distB="0" distL="114300" distR="114300" simplePos="0" relativeHeight="487170048" behindDoc="1" locked="0" layoutInCell="1" allowOverlap="1" wp14:anchorId="7C82861B" wp14:editId="42C700C6">
              <wp:simplePos x="0" y="0"/>
              <wp:positionH relativeFrom="page">
                <wp:posOffset>6148705</wp:posOffset>
              </wp:positionH>
              <wp:positionV relativeFrom="page">
                <wp:posOffset>7160260</wp:posOffset>
              </wp:positionV>
              <wp:extent cx="387985" cy="189865"/>
              <wp:effectExtent l="0" t="0" r="0" b="0"/>
              <wp:wrapNone/>
              <wp:docPr id="14"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5"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37D8D7"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EvhQa9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">
                <v:imagedata r:id="rId6" o:title=""/>
              </v:shape>
              <w10:wrap anchorx="page" anchory="page"/>
            </v:group>
          </w:pict>
        </mc:Fallback>
      </mc:AlternateContent>
    </w:r>
    <w:r w:rsidR="00C26A64">
      <w:rPr>
        <w:noProof/>
        <w:lang w:eastAsia="en-GB"/>
      </w:rPr>
      <mc:AlternateContent>
        <mc:Choice Requires="wpg">
          <w:drawing>
            <wp:anchor distT="0" distB="0" distL="114300" distR="114300" simplePos="0" relativeHeight="487170560" behindDoc="1" locked="0" layoutInCell="1" allowOverlap="1" wp14:anchorId="365FB49E" wp14:editId="6C9AED45">
              <wp:simplePos x="0" y="0"/>
              <wp:positionH relativeFrom="page">
                <wp:posOffset>5493385</wp:posOffset>
              </wp:positionH>
              <wp:positionV relativeFrom="page">
                <wp:posOffset>7189470</wp:posOffset>
              </wp:positionV>
              <wp:extent cx="518795" cy="130175"/>
              <wp:effectExtent l="0" t="0" r="0" b="0"/>
              <wp:wrapNone/>
              <wp:docPr id="11"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2"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E251765"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v1tTQ4AAGt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">
                <v:imagedata r:id="rId8" o:title=""/>
              </v:shape>
              <w10:wrap anchorx="page" anchory="page"/>
            </v:group>
          </w:pict>
        </mc:Fallback>
      </mc:AlternateContent>
    </w:r>
    <w:r w:rsidR="00C26A64">
      <w:rPr>
        <w:noProof/>
        <w:lang w:eastAsia="en-GB"/>
      </w:rPr>
      <mc:AlternateContent>
        <mc:Choice Requires="wps">
          <w:drawing>
            <wp:anchor distT="0" distB="0" distL="114300" distR="114300" simplePos="0" relativeHeight="487171072" behindDoc="1" locked="0" layoutInCell="1" allowOverlap="1" wp14:anchorId="10A0E027" wp14:editId="5E12E714">
              <wp:simplePos x="0" y="0"/>
              <wp:positionH relativeFrom="page">
                <wp:posOffset>444500</wp:posOffset>
              </wp:positionH>
              <wp:positionV relativeFrom="page">
                <wp:posOffset>7091680</wp:posOffset>
              </wp:positionV>
              <wp:extent cx="734695" cy="177800"/>
              <wp:effectExtent l="0" t="0" r="0" b="0"/>
              <wp:wrapNone/>
              <wp:docPr id="1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9"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CK0DsfsAIAAKkFAAAO&#10;AAAAAAAAAAAAAAAAAC4CAABkcnMvZTJvRG9jLnhtbFBLAQItABQABgAIAAAAIQCG7NFb4AAAAAwB&#10;AAAPAAAAAAAAAAAAAAAAAAoFAABkcnMvZG93bnJldi54bWxQSwUGAAAAAAQABADzAAAAFwYAAA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C26A64">
      <w:rPr>
        <w:noProof/>
        <w:lang w:eastAsia="en-GB"/>
      </w:rPr>
      <mc:AlternateContent>
        <mc:Choice Requires="wps">
          <w:drawing>
            <wp:anchor distT="0" distB="0" distL="114300" distR="114300" simplePos="0" relativeHeight="487171584" behindDoc="1" locked="0" layoutInCell="1" allowOverlap="1" wp14:anchorId="06C3E7FA" wp14:editId="68C92E13">
              <wp:simplePos x="0" y="0"/>
              <wp:positionH relativeFrom="page">
                <wp:posOffset>3853815</wp:posOffset>
              </wp:positionH>
              <wp:positionV relativeFrom="page">
                <wp:posOffset>7102475</wp:posOffset>
              </wp:positionV>
              <wp:extent cx="898525" cy="177800"/>
              <wp:effectExtent l="0" t="0" r="0" b="0"/>
              <wp:wrapNone/>
              <wp:docPr id="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40"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652A" w14:textId="77777777" w:rsidR="003A2CE3" w:rsidRDefault="003A2CE3">
      <w:r>
        <w:separator/>
      </w:r>
    </w:p>
  </w:footnote>
  <w:footnote w:type="continuationSeparator" w:id="0">
    <w:p w14:paraId="1386B98C" w14:textId="77777777" w:rsidR="003A2CE3" w:rsidRDefault="003A2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16cid:durableId="44762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733D3"/>
    <w:rsid w:val="00121F5E"/>
    <w:rsid w:val="001D715A"/>
    <w:rsid w:val="00255A6D"/>
    <w:rsid w:val="003208B8"/>
    <w:rsid w:val="003A2CE3"/>
    <w:rsid w:val="003E11F8"/>
    <w:rsid w:val="0041206C"/>
    <w:rsid w:val="00436CD8"/>
    <w:rsid w:val="0055343D"/>
    <w:rsid w:val="00830023"/>
    <w:rsid w:val="00914E71"/>
    <w:rsid w:val="00923762"/>
    <w:rsid w:val="00B67241"/>
    <w:rsid w:val="00C26A64"/>
    <w:rsid w:val="00C46CFF"/>
    <w:rsid w:val="00C658FB"/>
    <w:rsid w:val="00D131A0"/>
    <w:rsid w:val="00DE0B82"/>
    <w:rsid w:val="00EA6182"/>
    <w:rsid w:val="00EF0693"/>
    <w:rsid w:val="00F03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NoSpacing">
    <w:name w:val="No Spacing"/>
    <w:link w:val="NoSpacingChar"/>
    <w:uiPriority w:val="1"/>
    <w:qFormat/>
    <w:rsid w:val="00DE0B82"/>
    <w:pPr>
      <w:widowControl/>
      <w:autoSpaceDE/>
      <w:autoSpaceDN/>
    </w:pPr>
    <w:rPr>
      <w:rFonts w:eastAsiaTheme="minorEastAsia"/>
    </w:rPr>
  </w:style>
  <w:style w:type="character" w:customStyle="1" w:styleId="NoSpacingChar">
    <w:name w:val="No Spacing Char"/>
    <w:basedOn w:val="DefaultParagraphFont"/>
    <w:link w:val="NoSpacing"/>
    <w:uiPriority w:val="1"/>
    <w:rsid w:val="00DE0B8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Evidencing the impact of Primary PE and Sports Premium at Horwich Parish CE School 2021 - 2022</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Evidencing the impact of Primary PE and Sports Premium at Horwich Parish CE School 2021 - 2022</dc:title>
  <dc:creator>Simon Roche</dc:creator>
  <cp:lastModifiedBy>Susan Baines</cp:lastModifiedBy>
  <cp:revision>2</cp:revision>
  <cp:lastPrinted>2022-07-06T14:07:00Z</cp:lastPrinted>
  <dcterms:created xsi:type="dcterms:W3CDTF">2022-07-17T17:40:00Z</dcterms:created>
  <dcterms:modified xsi:type="dcterms:W3CDTF">2022-07-17T17:40:00Z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